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3A607" w14:textId="77777777" w:rsidR="00FF3906" w:rsidRDefault="00FF3906" w:rsidP="0012246B"/>
    <w:p w14:paraId="70A8C101" w14:textId="0636A9E0" w:rsidR="00C21180" w:rsidRDefault="00C21180" w:rsidP="002D0E82">
      <w:pPr>
        <w:rPr>
          <w:sz w:val="24"/>
          <w:szCs w:val="24"/>
        </w:rPr>
      </w:pPr>
      <w:r>
        <w:rPr>
          <w:sz w:val="24"/>
          <w:szCs w:val="24"/>
        </w:rPr>
        <w:t>The University is assessing the impact of the COVID pandemic on our Doctoral Researchers</w:t>
      </w:r>
      <w:r w:rsidR="001719AF">
        <w:rPr>
          <w:sz w:val="24"/>
          <w:szCs w:val="24"/>
        </w:rPr>
        <w:t xml:space="preserve"> and will be offering support to eligible researchers who have experienced disruption to their PhDs.</w:t>
      </w:r>
    </w:p>
    <w:p w14:paraId="355B88AE" w14:textId="1CDF0072" w:rsidR="00AA1B83" w:rsidRDefault="00AA1B83" w:rsidP="002D0E82">
      <w:pPr>
        <w:rPr>
          <w:sz w:val="24"/>
          <w:szCs w:val="24"/>
        </w:rPr>
      </w:pPr>
      <w:r>
        <w:rPr>
          <w:sz w:val="24"/>
          <w:szCs w:val="24"/>
        </w:rPr>
        <w:t xml:space="preserve">If you require an extension </w:t>
      </w:r>
      <w:r w:rsidRPr="004B3760">
        <w:rPr>
          <w:sz w:val="24"/>
          <w:szCs w:val="24"/>
          <w:u w:val="single"/>
        </w:rPr>
        <w:t>to the time permitted for your current part</w:t>
      </w:r>
      <w:r>
        <w:rPr>
          <w:sz w:val="24"/>
          <w:szCs w:val="24"/>
        </w:rPr>
        <w:t xml:space="preserve">, or </w:t>
      </w:r>
      <w:r w:rsidRPr="004B3760">
        <w:rPr>
          <w:sz w:val="24"/>
          <w:szCs w:val="24"/>
          <w:u w:val="single"/>
        </w:rPr>
        <w:t>an extension to your submission deadline</w:t>
      </w:r>
      <w:r>
        <w:rPr>
          <w:sz w:val="24"/>
          <w:szCs w:val="24"/>
        </w:rPr>
        <w:t xml:space="preserve"> you should complete and submit a mitigating circumstance claim to your School when you complete your progression paperwork. The forms are available here: </w:t>
      </w:r>
      <w:hyperlink r:id="rId11" w:history="1">
        <w:r w:rsidRPr="005321D5">
          <w:rPr>
            <w:rStyle w:val="Hyperlink"/>
            <w:sz w:val="24"/>
            <w:szCs w:val="24"/>
          </w:rPr>
          <w:t>https://www.lboro.ac.uk/services/doctoral-college/essential-information/documentation/</w:t>
        </w:r>
      </w:hyperlink>
    </w:p>
    <w:p w14:paraId="0E3CEBBA" w14:textId="522BFEB5" w:rsidR="00E90578" w:rsidRDefault="00E90578" w:rsidP="002D0E82">
      <w:pPr>
        <w:rPr>
          <w:sz w:val="24"/>
          <w:szCs w:val="24"/>
        </w:rPr>
      </w:pPr>
      <w:r w:rsidRPr="00E90578">
        <w:rPr>
          <w:noProof/>
        </w:rPr>
        <mc:AlternateContent>
          <mc:Choice Requires="wps">
            <w:drawing>
              <wp:anchor distT="45720" distB="45720" distL="114300" distR="114300" simplePos="0" relativeHeight="251659264" behindDoc="0" locked="0" layoutInCell="1" allowOverlap="1" wp14:anchorId="2448AB7F" wp14:editId="1C7DEA4D">
                <wp:simplePos x="0" y="0"/>
                <wp:positionH relativeFrom="margin">
                  <wp:align>left</wp:align>
                </wp:positionH>
                <wp:positionV relativeFrom="paragraph">
                  <wp:posOffset>540385</wp:posOffset>
                </wp:positionV>
                <wp:extent cx="6019800" cy="571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571500"/>
                        </a:xfrm>
                        <a:prstGeom prst="rect">
                          <a:avLst/>
                        </a:prstGeom>
                        <a:solidFill>
                          <a:srgbClr val="FFFFFF"/>
                        </a:solidFill>
                        <a:ln w="9525">
                          <a:solidFill>
                            <a:srgbClr val="000000"/>
                          </a:solidFill>
                          <a:miter lim="800000"/>
                          <a:headEnd/>
                          <a:tailEnd/>
                        </a:ln>
                      </wps:spPr>
                      <wps:txbx>
                        <w:txbxContent>
                          <w:p w14:paraId="131A6B62" w14:textId="635ECCD8" w:rsidR="00E90578" w:rsidRDefault="00E90578" w:rsidP="00E90578">
                            <w:pPr>
                              <w:rPr>
                                <w:sz w:val="24"/>
                                <w:szCs w:val="24"/>
                              </w:rPr>
                            </w:pPr>
                            <w:r>
                              <w:rPr>
                                <w:sz w:val="24"/>
                                <w:szCs w:val="24"/>
                              </w:rPr>
                              <w:t xml:space="preserve">If </w:t>
                            </w:r>
                            <w:r w:rsidRPr="001719AF">
                              <w:rPr>
                                <w:sz w:val="24"/>
                                <w:szCs w:val="24"/>
                              </w:rPr>
                              <w:t xml:space="preserve">you are funded by the </w:t>
                            </w:r>
                            <w:r w:rsidRPr="001719AF">
                              <w:rPr>
                                <w:b/>
                                <w:bCs/>
                                <w:sz w:val="24"/>
                                <w:szCs w:val="24"/>
                              </w:rPr>
                              <w:t>UKRI</w:t>
                            </w:r>
                            <w:r w:rsidRPr="001719AF">
                              <w:rPr>
                                <w:sz w:val="24"/>
                                <w:szCs w:val="24"/>
                              </w:rPr>
                              <w:t xml:space="preserve"> different conditions may apply. You should apply using the UKRI funded extension request form</w:t>
                            </w:r>
                            <w:r>
                              <w:rPr>
                                <w:sz w:val="24"/>
                                <w:szCs w:val="24"/>
                              </w:rPr>
                              <w:t xml:space="preserve"> which is available on the </w:t>
                            </w:r>
                            <w:hyperlink r:id="rId12" w:history="1">
                              <w:r w:rsidRPr="00045399">
                                <w:rPr>
                                  <w:rStyle w:val="Hyperlink"/>
                                  <w:sz w:val="24"/>
                                  <w:szCs w:val="24"/>
                                </w:rPr>
                                <w:t>Doctoral College website.</w:t>
                              </w:r>
                            </w:hyperlink>
                          </w:p>
                          <w:p w14:paraId="0CFD7C07" w14:textId="64C9AB7B" w:rsidR="00E90578" w:rsidRDefault="00E905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2448AB7F" id="_x0000_t202" coordsize="21600,21600" o:spt="202" path="m,l,21600r21600,l21600,xe">
                <v:stroke joinstyle="miter"/>
                <v:path gradientshapeok="t" o:connecttype="rect"/>
              </v:shapetype>
              <v:shape id="Text Box 2" o:spid="_x0000_s1026" type="#_x0000_t202" style="position:absolute;margin-left:0;margin-top:42.55pt;width:474pt;height: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MMnIgIAAEYEAAAOAAAAZHJzL2Uyb0RvYy54bWysU81u2zAMvg/YOwi6L7aDpGmMOEWXLsOA&#10;rhvQ7gFkWY6FSaImKbGzpx8lp2n2dxmmg0CK1EfyI7m6GbQiB+G8BFPRYpJTIgyHRppdRb88bd9c&#10;U+IDMw1TYERFj8LTm/XrV6velmIKHahGOIIgxpe9rWgXgi2zzPNOaOYnYIVBYwtOs4Cq22WNYz2i&#10;a5VN8/wq68E11gEX3uPr3Wik64TftoKHT23rRSCqophbSLdLdx3vbL1i5c4x20l+SoP9QxaaSYNB&#10;z1B3LDCyd/I3KC25Aw9tmHDQGbSt5CLVgNUU+S/VPHbMilQLkuPtmSb//2D5w+GzI7Kp6LRYUGKY&#10;xiY9iSGQtzCQaeSnt75Et0eLjmHAZ+xzqtXbe+BfPTGw6ZjZiVvnoO8EazC/Iv7MLr6OOD6C1P1H&#10;aDAM2wdIQEPrdCQP6SCIjn06nnsTU+H4eJUXy+scTRxt80UxRzmGYOXzb+t8eC9AkyhU1GHvEzo7&#10;3Pswuj67xGAelGy2UqmkuF29UY4cGM7JNp0T+k9uypC+osv5dD4S8FeIPJ0/QWgZcOCV1BXFcvBE&#10;J1ZG2t6ZJsmBSTXKWJ0yJx4jdSOJYagHdIzk1tAckVEH42DjIqLQgftOSY9DXVH/bc+coER9MNiV&#10;ZTGbxS1Iymy+mKLiLi31pYUZjlAVDZSM4iakzYn5GrjF7rUyEfuSySlXHNbUmtNixW241JPXy/qv&#10;fwAAAP//AwBQSwMEFAAGAAgAAAAhABQdibDcAAAABwEAAA8AAABkcnMvZG93bnJldi54bWxMj8FO&#10;wzAQRO9I/IO1SFxQ6xRKm4Y4FUIC0Ru0CK5uvE0i7HWw3TT8PcsJjjszmn1TrkdnxYAhdp4UzKYZ&#10;CKTam44aBW+7x0kOIiZNRltPqOAbI6yr87NSF8af6BWHbWoEl1AstII2pb6QMtYtOh2nvkdi7+CD&#10;04nP0EgT9InLnZXXWbaQTnfEH1rd40OL9ef26BTk8+fhI25uXt7rxcGu0tVyePoKSl1ejPd3IBKO&#10;6S8Mv/iMDhUz7f2RTBRWAQ9J3HQ7A8Huap6zsOfYkhVZlfI/f/UDAAD//wMAUEsBAi0AFAAGAAgA&#10;AAAhALaDOJL+AAAA4QEAABMAAAAAAAAAAAAAAAAAAAAAAFtDb250ZW50X1R5cGVzXS54bWxQSwEC&#10;LQAUAAYACAAAACEAOP0h/9YAAACUAQAACwAAAAAAAAAAAAAAAAAvAQAAX3JlbHMvLnJlbHNQSwEC&#10;LQAUAAYACAAAACEAquDDJyICAABGBAAADgAAAAAAAAAAAAAAAAAuAgAAZHJzL2Uyb0RvYy54bWxQ&#10;SwECLQAUAAYACAAAACEAFB2JsNwAAAAHAQAADwAAAAAAAAAAAAAAAAB8BAAAZHJzL2Rvd25yZXYu&#10;eG1sUEsFBgAAAAAEAAQA8wAAAIUFAAAAAA==&#10;">
                <v:textbox>
                  <w:txbxContent>
                    <w:p w14:paraId="131A6B62" w14:textId="635ECCD8" w:rsidR="00E90578" w:rsidRDefault="00E90578" w:rsidP="00E90578">
                      <w:pPr>
                        <w:rPr>
                          <w:sz w:val="24"/>
                          <w:szCs w:val="24"/>
                        </w:rPr>
                      </w:pPr>
                      <w:r>
                        <w:rPr>
                          <w:sz w:val="24"/>
                          <w:szCs w:val="24"/>
                        </w:rPr>
                        <w:t xml:space="preserve">If </w:t>
                      </w:r>
                      <w:r w:rsidRPr="001719AF">
                        <w:rPr>
                          <w:sz w:val="24"/>
                          <w:szCs w:val="24"/>
                        </w:rPr>
                        <w:t xml:space="preserve">you are funded by the </w:t>
                      </w:r>
                      <w:r w:rsidRPr="001719AF">
                        <w:rPr>
                          <w:b/>
                          <w:bCs/>
                          <w:sz w:val="24"/>
                          <w:szCs w:val="24"/>
                        </w:rPr>
                        <w:t>UKRI</w:t>
                      </w:r>
                      <w:r w:rsidRPr="001719AF">
                        <w:rPr>
                          <w:sz w:val="24"/>
                          <w:szCs w:val="24"/>
                        </w:rPr>
                        <w:t xml:space="preserve"> different conditions may apply. You should apply using the UKRI funded extension request form</w:t>
                      </w:r>
                      <w:r>
                        <w:rPr>
                          <w:sz w:val="24"/>
                          <w:szCs w:val="24"/>
                        </w:rPr>
                        <w:t xml:space="preserve"> which is available on the </w:t>
                      </w:r>
                      <w:hyperlink r:id="rId13" w:history="1">
                        <w:r w:rsidRPr="00045399">
                          <w:rPr>
                            <w:rStyle w:val="Hyperlink"/>
                            <w:sz w:val="24"/>
                            <w:szCs w:val="24"/>
                          </w:rPr>
                          <w:t>Doctoral College web</w:t>
                        </w:r>
                        <w:r w:rsidRPr="00045399">
                          <w:rPr>
                            <w:rStyle w:val="Hyperlink"/>
                            <w:sz w:val="24"/>
                            <w:szCs w:val="24"/>
                          </w:rPr>
                          <w:t>s</w:t>
                        </w:r>
                        <w:r w:rsidRPr="00045399">
                          <w:rPr>
                            <w:rStyle w:val="Hyperlink"/>
                            <w:sz w:val="24"/>
                            <w:szCs w:val="24"/>
                          </w:rPr>
                          <w:t>ite.</w:t>
                        </w:r>
                      </w:hyperlink>
                    </w:p>
                    <w:p w14:paraId="0CFD7C07" w14:textId="64C9AB7B" w:rsidR="00E90578" w:rsidRDefault="00E90578"/>
                  </w:txbxContent>
                </v:textbox>
                <w10:wrap type="square" anchorx="margin"/>
              </v:shape>
            </w:pict>
          </mc:Fallback>
        </mc:AlternateContent>
      </w:r>
      <w:r w:rsidR="00AA1B83">
        <w:rPr>
          <w:sz w:val="24"/>
          <w:szCs w:val="24"/>
        </w:rPr>
        <w:t xml:space="preserve">Between July 2021 and </w:t>
      </w:r>
      <w:proofErr w:type="gramStart"/>
      <w:r w:rsidR="004B3760">
        <w:rPr>
          <w:sz w:val="24"/>
          <w:szCs w:val="24"/>
        </w:rPr>
        <w:t>April 2022</w:t>
      </w:r>
      <w:proofErr w:type="gramEnd"/>
      <w:r w:rsidR="004B3760">
        <w:rPr>
          <w:sz w:val="24"/>
          <w:szCs w:val="24"/>
        </w:rPr>
        <w:t xml:space="preserve"> we will also be able to offer </w:t>
      </w:r>
      <w:r w:rsidR="004B3760" w:rsidRPr="004B3760">
        <w:rPr>
          <w:sz w:val="24"/>
          <w:szCs w:val="24"/>
          <w:u w:val="single"/>
        </w:rPr>
        <w:t>limited financial support</w:t>
      </w:r>
      <w:r w:rsidR="004B3760">
        <w:rPr>
          <w:sz w:val="24"/>
          <w:szCs w:val="24"/>
        </w:rPr>
        <w:t xml:space="preserve"> Doctoral Researchers who ha</w:t>
      </w:r>
      <w:r w:rsidR="000D166D">
        <w:rPr>
          <w:sz w:val="24"/>
          <w:szCs w:val="24"/>
        </w:rPr>
        <w:t>ve</w:t>
      </w:r>
      <w:r w:rsidR="004B3760">
        <w:rPr>
          <w:sz w:val="24"/>
          <w:szCs w:val="24"/>
        </w:rPr>
        <w:t xml:space="preserve"> </w:t>
      </w:r>
      <w:r w:rsidR="000D166D">
        <w:rPr>
          <w:sz w:val="24"/>
          <w:szCs w:val="24"/>
        </w:rPr>
        <w:t>experienced</w:t>
      </w:r>
      <w:r w:rsidR="004B3760">
        <w:rPr>
          <w:sz w:val="24"/>
          <w:szCs w:val="24"/>
        </w:rPr>
        <w:t xml:space="preserve"> delays to their PhD due to the pandemic.</w:t>
      </w:r>
    </w:p>
    <w:p w14:paraId="034C168D" w14:textId="7074659A" w:rsidR="002B3628" w:rsidRDefault="002B3628" w:rsidP="002D0E82">
      <w:pPr>
        <w:rPr>
          <w:sz w:val="24"/>
          <w:szCs w:val="24"/>
        </w:rPr>
      </w:pPr>
      <w:r>
        <w:rPr>
          <w:sz w:val="24"/>
          <w:szCs w:val="24"/>
        </w:rPr>
        <w:t xml:space="preserve">To be eligible for </w:t>
      </w:r>
      <w:r w:rsidR="004B3760" w:rsidRPr="004B3760">
        <w:rPr>
          <w:b/>
          <w:bCs/>
          <w:sz w:val="24"/>
          <w:szCs w:val="24"/>
        </w:rPr>
        <w:t>COVID financial support</w:t>
      </w:r>
      <w:r w:rsidR="001719AF">
        <w:rPr>
          <w:b/>
          <w:bCs/>
          <w:sz w:val="24"/>
          <w:szCs w:val="24"/>
        </w:rPr>
        <w:t xml:space="preserve"> from the Doctoral College</w:t>
      </w:r>
      <w:r w:rsidR="004B3760">
        <w:rPr>
          <w:sz w:val="24"/>
          <w:szCs w:val="24"/>
        </w:rPr>
        <w:t xml:space="preserve"> </w:t>
      </w:r>
      <w:r w:rsidR="001719AF">
        <w:rPr>
          <w:sz w:val="24"/>
          <w:szCs w:val="24"/>
        </w:rPr>
        <w:t>you</w:t>
      </w:r>
      <w:r>
        <w:rPr>
          <w:sz w:val="24"/>
          <w:szCs w:val="24"/>
        </w:rPr>
        <w:t xml:space="preserve"> will need to demonstrate:</w:t>
      </w:r>
    </w:p>
    <w:p w14:paraId="43B56A83" w14:textId="0ED0E458" w:rsidR="004B3760" w:rsidRDefault="001719AF" w:rsidP="002B3628">
      <w:pPr>
        <w:pStyle w:val="ListParagraph"/>
        <w:numPr>
          <w:ilvl w:val="0"/>
          <w:numId w:val="13"/>
        </w:numPr>
        <w:rPr>
          <w:sz w:val="24"/>
          <w:szCs w:val="24"/>
        </w:rPr>
      </w:pPr>
      <w:r>
        <w:rPr>
          <w:sz w:val="24"/>
          <w:szCs w:val="24"/>
        </w:rPr>
        <w:t>You</w:t>
      </w:r>
      <w:r w:rsidR="004B3760">
        <w:rPr>
          <w:sz w:val="24"/>
          <w:szCs w:val="24"/>
        </w:rPr>
        <w:t xml:space="preserve"> </w:t>
      </w:r>
      <w:r w:rsidR="00A22167">
        <w:rPr>
          <w:sz w:val="24"/>
          <w:szCs w:val="24"/>
        </w:rPr>
        <w:t>are completing R3</w:t>
      </w:r>
      <w:r w:rsidR="004B3760">
        <w:rPr>
          <w:sz w:val="24"/>
          <w:szCs w:val="24"/>
        </w:rPr>
        <w:t xml:space="preserve"> and are progressing into an extension period </w:t>
      </w:r>
      <w:r w:rsidR="00FB31E5" w:rsidRPr="00FB31E5">
        <w:rPr>
          <w:b/>
          <w:bCs/>
          <w:sz w:val="24"/>
          <w:szCs w:val="24"/>
        </w:rPr>
        <w:t>OR</w:t>
      </w:r>
      <w:r w:rsidR="00FB31E5">
        <w:rPr>
          <w:sz w:val="24"/>
          <w:szCs w:val="24"/>
        </w:rPr>
        <w:t xml:space="preserve"> have been permitted a 1</w:t>
      </w:r>
      <w:r w:rsidR="00FB31E5" w:rsidRPr="00FB31E5">
        <w:rPr>
          <w:sz w:val="24"/>
          <w:szCs w:val="24"/>
          <w:vertAlign w:val="superscript"/>
        </w:rPr>
        <w:t>st</w:t>
      </w:r>
      <w:r w:rsidR="00FB31E5">
        <w:rPr>
          <w:sz w:val="24"/>
          <w:szCs w:val="24"/>
        </w:rPr>
        <w:t xml:space="preserve"> or 2</w:t>
      </w:r>
      <w:r w:rsidR="00FB31E5" w:rsidRPr="00FB31E5">
        <w:rPr>
          <w:sz w:val="24"/>
          <w:szCs w:val="24"/>
          <w:vertAlign w:val="superscript"/>
        </w:rPr>
        <w:t>nd</w:t>
      </w:r>
      <w:r w:rsidR="00FB31E5">
        <w:rPr>
          <w:sz w:val="24"/>
          <w:szCs w:val="24"/>
        </w:rPr>
        <w:t xml:space="preserve"> attempt in R3. Funding support for those entering an </w:t>
      </w:r>
      <w:r w:rsidR="00FB31E5" w:rsidRPr="00113FE2">
        <w:rPr>
          <w:sz w:val="24"/>
          <w:szCs w:val="24"/>
          <w:u w:val="single"/>
        </w:rPr>
        <w:t xml:space="preserve">additional extension </w:t>
      </w:r>
      <w:r w:rsidR="00FB31E5">
        <w:rPr>
          <w:sz w:val="24"/>
          <w:szCs w:val="24"/>
        </w:rPr>
        <w:t>will not be available via this route.</w:t>
      </w:r>
    </w:p>
    <w:p w14:paraId="373FAA95" w14:textId="1065B4D3" w:rsidR="002B3628" w:rsidRDefault="002B3628" w:rsidP="002B3628">
      <w:pPr>
        <w:pStyle w:val="ListParagraph"/>
        <w:numPr>
          <w:ilvl w:val="0"/>
          <w:numId w:val="13"/>
        </w:numPr>
        <w:rPr>
          <w:sz w:val="24"/>
          <w:szCs w:val="24"/>
        </w:rPr>
      </w:pPr>
      <w:r>
        <w:rPr>
          <w:sz w:val="24"/>
          <w:szCs w:val="24"/>
        </w:rPr>
        <w:t xml:space="preserve">Mitigation was not possible in terms of </w:t>
      </w:r>
      <w:r w:rsidR="004B3760">
        <w:rPr>
          <w:sz w:val="24"/>
          <w:szCs w:val="24"/>
        </w:rPr>
        <w:t xml:space="preserve">changing the </w:t>
      </w:r>
      <w:r>
        <w:rPr>
          <w:sz w:val="24"/>
          <w:szCs w:val="24"/>
        </w:rPr>
        <w:t>academic content</w:t>
      </w:r>
      <w:r w:rsidR="004B3760">
        <w:rPr>
          <w:sz w:val="24"/>
          <w:szCs w:val="24"/>
        </w:rPr>
        <w:t xml:space="preserve"> of your PhD</w:t>
      </w:r>
      <w:r>
        <w:rPr>
          <w:sz w:val="24"/>
          <w:szCs w:val="24"/>
        </w:rPr>
        <w:t xml:space="preserve"> (see appendix A)</w:t>
      </w:r>
    </w:p>
    <w:p w14:paraId="2D8C66E4" w14:textId="6C954FD1" w:rsidR="00E90578" w:rsidRPr="00E90578" w:rsidRDefault="004B3760" w:rsidP="004B3760">
      <w:pPr>
        <w:pStyle w:val="ListParagraph"/>
        <w:numPr>
          <w:ilvl w:val="0"/>
          <w:numId w:val="13"/>
        </w:numPr>
        <w:rPr>
          <w:sz w:val="24"/>
          <w:szCs w:val="24"/>
        </w:rPr>
      </w:pPr>
      <w:r>
        <w:rPr>
          <w:sz w:val="24"/>
          <w:szCs w:val="24"/>
        </w:rPr>
        <w:t xml:space="preserve">The </w:t>
      </w:r>
      <w:r w:rsidR="002B3628">
        <w:rPr>
          <w:sz w:val="24"/>
          <w:szCs w:val="24"/>
        </w:rPr>
        <w:t>sources of funding</w:t>
      </w:r>
      <w:r>
        <w:rPr>
          <w:sz w:val="24"/>
          <w:szCs w:val="24"/>
        </w:rPr>
        <w:t xml:space="preserve"> you expected to have access to in your extension period</w:t>
      </w:r>
      <w:r w:rsidR="002B3628">
        <w:rPr>
          <w:sz w:val="24"/>
          <w:szCs w:val="24"/>
        </w:rPr>
        <w:t xml:space="preserve"> are not </w:t>
      </w:r>
      <w:proofErr w:type="gramStart"/>
      <w:r w:rsidR="002B3628">
        <w:rPr>
          <w:sz w:val="24"/>
          <w:szCs w:val="24"/>
        </w:rPr>
        <w:t>available</w:t>
      </w:r>
      <w:r>
        <w:rPr>
          <w:sz w:val="24"/>
          <w:szCs w:val="24"/>
        </w:rPr>
        <w:t>, or</w:t>
      </w:r>
      <w:proofErr w:type="gramEnd"/>
      <w:r>
        <w:rPr>
          <w:sz w:val="24"/>
          <w:szCs w:val="24"/>
        </w:rPr>
        <w:t xml:space="preserve"> reduced</w:t>
      </w:r>
      <w:r w:rsidR="002B3628">
        <w:rPr>
          <w:sz w:val="24"/>
          <w:szCs w:val="24"/>
        </w:rPr>
        <w:t xml:space="preserve"> due to the pandemic</w:t>
      </w:r>
      <w:r w:rsidR="007658BD">
        <w:rPr>
          <w:sz w:val="24"/>
          <w:szCs w:val="24"/>
        </w:rPr>
        <w:t>.</w:t>
      </w:r>
    </w:p>
    <w:p w14:paraId="5CA36F7F" w14:textId="0356A1DE" w:rsidR="004B3760" w:rsidRDefault="007658BD" w:rsidP="004B3760">
      <w:pPr>
        <w:rPr>
          <w:sz w:val="24"/>
          <w:szCs w:val="24"/>
        </w:rPr>
      </w:pPr>
      <w:r>
        <w:rPr>
          <w:sz w:val="24"/>
          <w:szCs w:val="24"/>
        </w:rPr>
        <w:t>If you wish to apply, p</w:t>
      </w:r>
      <w:r w:rsidR="004B3760">
        <w:rPr>
          <w:sz w:val="24"/>
          <w:szCs w:val="24"/>
        </w:rPr>
        <w:t xml:space="preserve">lease complete this form and submit it to </w:t>
      </w:r>
      <w:hyperlink r:id="rId14" w:history="1">
        <w:r w:rsidRPr="002B57F6">
          <w:rPr>
            <w:rStyle w:val="Hyperlink"/>
            <w:sz w:val="24"/>
            <w:szCs w:val="24"/>
          </w:rPr>
          <w:t>DoctoralCollege@lboro.ac.uk</w:t>
        </w:r>
      </w:hyperlink>
      <w:r>
        <w:rPr>
          <w:sz w:val="24"/>
          <w:szCs w:val="24"/>
        </w:rPr>
        <w:t xml:space="preserve"> by the following deadlines.</w:t>
      </w:r>
    </w:p>
    <w:p w14:paraId="29B231BA" w14:textId="02B22F84" w:rsidR="007658BD" w:rsidRPr="007658BD" w:rsidRDefault="007658BD" w:rsidP="007658BD">
      <w:pPr>
        <w:pStyle w:val="ListParagraph"/>
        <w:numPr>
          <w:ilvl w:val="0"/>
          <w:numId w:val="14"/>
        </w:numPr>
        <w:rPr>
          <w:sz w:val="24"/>
          <w:szCs w:val="24"/>
        </w:rPr>
      </w:pPr>
      <w:r w:rsidRPr="007658BD">
        <w:rPr>
          <w:sz w:val="24"/>
          <w:szCs w:val="24"/>
        </w:rPr>
        <w:t xml:space="preserve">For the July 2021 Board – submit form by </w:t>
      </w:r>
      <w:r w:rsidRPr="007658BD">
        <w:rPr>
          <w:b/>
          <w:bCs/>
          <w:sz w:val="24"/>
          <w:szCs w:val="24"/>
        </w:rPr>
        <w:t>30</w:t>
      </w:r>
      <w:r w:rsidRPr="007658BD">
        <w:rPr>
          <w:b/>
          <w:bCs/>
          <w:sz w:val="24"/>
          <w:szCs w:val="24"/>
          <w:vertAlign w:val="superscript"/>
        </w:rPr>
        <w:t>th</w:t>
      </w:r>
      <w:r w:rsidRPr="007658BD">
        <w:rPr>
          <w:b/>
          <w:bCs/>
          <w:sz w:val="24"/>
          <w:szCs w:val="24"/>
        </w:rPr>
        <w:t xml:space="preserve"> June </w:t>
      </w:r>
      <w:r>
        <w:rPr>
          <w:b/>
          <w:bCs/>
          <w:sz w:val="24"/>
          <w:szCs w:val="24"/>
        </w:rPr>
        <w:t>20</w:t>
      </w:r>
      <w:r w:rsidRPr="007658BD">
        <w:rPr>
          <w:b/>
          <w:bCs/>
          <w:sz w:val="24"/>
          <w:szCs w:val="24"/>
        </w:rPr>
        <w:t>21</w:t>
      </w:r>
    </w:p>
    <w:p w14:paraId="05191461" w14:textId="628B8FDC" w:rsidR="007658BD" w:rsidRPr="007658BD" w:rsidRDefault="007658BD" w:rsidP="007658BD">
      <w:pPr>
        <w:pStyle w:val="ListParagraph"/>
        <w:numPr>
          <w:ilvl w:val="0"/>
          <w:numId w:val="14"/>
        </w:numPr>
        <w:rPr>
          <w:sz w:val="24"/>
          <w:szCs w:val="24"/>
        </w:rPr>
      </w:pPr>
      <w:r w:rsidRPr="007658BD">
        <w:rPr>
          <w:sz w:val="24"/>
          <w:szCs w:val="24"/>
        </w:rPr>
        <w:t xml:space="preserve">For the </w:t>
      </w:r>
      <w:r>
        <w:rPr>
          <w:sz w:val="24"/>
          <w:szCs w:val="24"/>
        </w:rPr>
        <w:t>October</w:t>
      </w:r>
      <w:r w:rsidRPr="007658BD">
        <w:rPr>
          <w:sz w:val="24"/>
          <w:szCs w:val="24"/>
        </w:rPr>
        <w:t xml:space="preserve"> 2021 Board – submit form by </w:t>
      </w:r>
      <w:r w:rsidRPr="007658BD">
        <w:rPr>
          <w:b/>
          <w:bCs/>
          <w:sz w:val="24"/>
          <w:szCs w:val="24"/>
        </w:rPr>
        <w:t>30</w:t>
      </w:r>
      <w:r w:rsidRPr="007658BD">
        <w:rPr>
          <w:b/>
          <w:bCs/>
          <w:sz w:val="24"/>
          <w:szCs w:val="24"/>
          <w:vertAlign w:val="superscript"/>
        </w:rPr>
        <w:t>th</w:t>
      </w:r>
      <w:r w:rsidRPr="007658BD">
        <w:rPr>
          <w:b/>
          <w:bCs/>
          <w:sz w:val="24"/>
          <w:szCs w:val="24"/>
        </w:rPr>
        <w:t xml:space="preserve"> </w:t>
      </w:r>
      <w:r>
        <w:rPr>
          <w:b/>
          <w:bCs/>
          <w:sz w:val="24"/>
          <w:szCs w:val="24"/>
        </w:rPr>
        <w:t>September</w:t>
      </w:r>
      <w:r w:rsidRPr="007658BD">
        <w:rPr>
          <w:b/>
          <w:bCs/>
          <w:sz w:val="24"/>
          <w:szCs w:val="24"/>
        </w:rPr>
        <w:t xml:space="preserve"> </w:t>
      </w:r>
      <w:r>
        <w:rPr>
          <w:b/>
          <w:bCs/>
          <w:sz w:val="24"/>
          <w:szCs w:val="24"/>
        </w:rPr>
        <w:t>20</w:t>
      </w:r>
      <w:r w:rsidRPr="007658BD">
        <w:rPr>
          <w:b/>
          <w:bCs/>
          <w:sz w:val="24"/>
          <w:szCs w:val="24"/>
        </w:rPr>
        <w:t>21</w:t>
      </w:r>
    </w:p>
    <w:p w14:paraId="08D59746" w14:textId="0AD97B2C" w:rsidR="007658BD" w:rsidRPr="007658BD" w:rsidRDefault="007658BD" w:rsidP="007658BD">
      <w:pPr>
        <w:pStyle w:val="ListParagraph"/>
        <w:numPr>
          <w:ilvl w:val="0"/>
          <w:numId w:val="14"/>
        </w:numPr>
        <w:rPr>
          <w:sz w:val="24"/>
          <w:szCs w:val="24"/>
        </w:rPr>
      </w:pPr>
      <w:r w:rsidRPr="007658BD">
        <w:rPr>
          <w:sz w:val="24"/>
          <w:szCs w:val="24"/>
        </w:rPr>
        <w:t>For the J</w:t>
      </w:r>
      <w:r>
        <w:rPr>
          <w:sz w:val="24"/>
          <w:szCs w:val="24"/>
        </w:rPr>
        <w:t>anuary</w:t>
      </w:r>
      <w:r w:rsidRPr="007658BD">
        <w:rPr>
          <w:sz w:val="24"/>
          <w:szCs w:val="24"/>
        </w:rPr>
        <w:t xml:space="preserve"> 202</w:t>
      </w:r>
      <w:r>
        <w:rPr>
          <w:sz w:val="24"/>
          <w:szCs w:val="24"/>
        </w:rPr>
        <w:t>2</w:t>
      </w:r>
      <w:r w:rsidRPr="007658BD">
        <w:rPr>
          <w:sz w:val="24"/>
          <w:szCs w:val="24"/>
        </w:rPr>
        <w:t xml:space="preserve"> Board – submit form by </w:t>
      </w:r>
      <w:r>
        <w:rPr>
          <w:b/>
          <w:bCs/>
          <w:sz w:val="24"/>
          <w:szCs w:val="24"/>
        </w:rPr>
        <w:t>3rd January 2022</w:t>
      </w:r>
    </w:p>
    <w:p w14:paraId="7B9879FE" w14:textId="7605A363" w:rsidR="007658BD" w:rsidRPr="001719AF" w:rsidRDefault="007658BD" w:rsidP="007658BD">
      <w:pPr>
        <w:pStyle w:val="ListParagraph"/>
        <w:numPr>
          <w:ilvl w:val="0"/>
          <w:numId w:val="14"/>
        </w:numPr>
        <w:rPr>
          <w:sz w:val="24"/>
          <w:szCs w:val="24"/>
        </w:rPr>
      </w:pPr>
      <w:r w:rsidRPr="007658BD">
        <w:rPr>
          <w:sz w:val="24"/>
          <w:szCs w:val="24"/>
        </w:rPr>
        <w:t xml:space="preserve">For the </w:t>
      </w:r>
      <w:r>
        <w:rPr>
          <w:sz w:val="24"/>
          <w:szCs w:val="24"/>
        </w:rPr>
        <w:t>April</w:t>
      </w:r>
      <w:r w:rsidRPr="007658BD">
        <w:rPr>
          <w:sz w:val="24"/>
          <w:szCs w:val="24"/>
        </w:rPr>
        <w:t xml:space="preserve"> 202</w:t>
      </w:r>
      <w:r>
        <w:rPr>
          <w:sz w:val="24"/>
          <w:szCs w:val="24"/>
        </w:rPr>
        <w:t>2</w:t>
      </w:r>
      <w:r w:rsidRPr="007658BD">
        <w:rPr>
          <w:sz w:val="24"/>
          <w:szCs w:val="24"/>
        </w:rPr>
        <w:t xml:space="preserve"> Board – submit form by </w:t>
      </w:r>
      <w:r w:rsidRPr="007658BD">
        <w:rPr>
          <w:b/>
          <w:bCs/>
          <w:sz w:val="24"/>
          <w:szCs w:val="24"/>
        </w:rPr>
        <w:t>3</w:t>
      </w:r>
      <w:r>
        <w:rPr>
          <w:b/>
          <w:bCs/>
          <w:sz w:val="24"/>
          <w:szCs w:val="24"/>
        </w:rPr>
        <w:t>1st</w:t>
      </w:r>
      <w:r w:rsidRPr="007658BD">
        <w:rPr>
          <w:b/>
          <w:bCs/>
          <w:sz w:val="24"/>
          <w:szCs w:val="24"/>
        </w:rPr>
        <w:t xml:space="preserve"> </w:t>
      </w:r>
      <w:r>
        <w:rPr>
          <w:b/>
          <w:bCs/>
          <w:sz w:val="24"/>
          <w:szCs w:val="24"/>
        </w:rPr>
        <w:t>March</w:t>
      </w:r>
      <w:r w:rsidRPr="007658BD">
        <w:rPr>
          <w:b/>
          <w:bCs/>
          <w:sz w:val="24"/>
          <w:szCs w:val="24"/>
        </w:rPr>
        <w:t xml:space="preserve"> </w:t>
      </w:r>
      <w:r>
        <w:rPr>
          <w:b/>
          <w:bCs/>
          <w:sz w:val="24"/>
          <w:szCs w:val="24"/>
        </w:rPr>
        <w:t>20</w:t>
      </w:r>
      <w:r w:rsidRPr="007658BD">
        <w:rPr>
          <w:b/>
          <w:bCs/>
          <w:sz w:val="24"/>
          <w:szCs w:val="24"/>
        </w:rPr>
        <w:t>2</w:t>
      </w:r>
      <w:r w:rsidR="00045399">
        <w:rPr>
          <w:b/>
          <w:bCs/>
          <w:sz w:val="24"/>
          <w:szCs w:val="24"/>
        </w:rPr>
        <w:t>2</w:t>
      </w:r>
    </w:p>
    <w:p w14:paraId="3B857DDC" w14:textId="77777777" w:rsidR="001719AF" w:rsidRPr="001719AF" w:rsidRDefault="001719AF" w:rsidP="001719AF">
      <w:pPr>
        <w:ind w:left="360"/>
        <w:rPr>
          <w:sz w:val="24"/>
          <w:szCs w:val="24"/>
        </w:rPr>
      </w:pPr>
    </w:p>
    <w:p w14:paraId="4E1AB01F" w14:textId="2638BB39" w:rsidR="00833FE1" w:rsidRPr="001719AF" w:rsidRDefault="00833FE1" w:rsidP="001719AF">
      <w:pPr>
        <w:rPr>
          <w:sz w:val="24"/>
          <w:szCs w:val="24"/>
        </w:rPr>
      </w:pPr>
    </w:p>
    <w:tbl>
      <w:tblPr>
        <w:tblStyle w:val="TableGrid"/>
        <w:tblpPr w:leftFromText="181" w:rightFromText="181" w:vertAnchor="page" w:horzAnchor="margin" w:tblpXSpec="center" w:tblpY="1664"/>
        <w:tblW w:w="0" w:type="auto"/>
        <w:jc w:val="center"/>
        <w:tblLook w:val="04A0" w:firstRow="1" w:lastRow="0" w:firstColumn="1" w:lastColumn="0" w:noHBand="0" w:noVBand="1"/>
      </w:tblPr>
      <w:tblGrid>
        <w:gridCol w:w="2263"/>
        <w:gridCol w:w="2835"/>
        <w:gridCol w:w="2268"/>
        <w:gridCol w:w="1650"/>
      </w:tblGrid>
      <w:tr w:rsidR="00215954" w14:paraId="7B680DFA" w14:textId="77777777" w:rsidTr="00F71DD5">
        <w:trPr>
          <w:jc w:val="center"/>
        </w:trPr>
        <w:tc>
          <w:tcPr>
            <w:tcW w:w="9016" w:type="dxa"/>
            <w:gridSpan w:val="4"/>
            <w:vAlign w:val="center"/>
          </w:tcPr>
          <w:p w14:paraId="056128D4" w14:textId="01311853" w:rsidR="009E5839" w:rsidRPr="009938EB" w:rsidRDefault="00421409" w:rsidP="00763322">
            <w:pPr>
              <w:pStyle w:val="Heading2"/>
              <w:spacing w:after="120"/>
              <w:outlineLvl w:val="1"/>
            </w:pPr>
            <w:r>
              <w:rPr>
                <w:rFonts w:asciiTheme="minorHAnsi" w:eastAsiaTheme="minorHAnsi" w:hAnsiTheme="minorHAnsi" w:cstheme="minorBidi"/>
                <w:color w:val="auto"/>
                <w:sz w:val="22"/>
                <w:szCs w:val="22"/>
              </w:rPr>
              <w:lastRenderedPageBreak/>
              <w:t xml:space="preserve">Name of </w:t>
            </w:r>
            <w:r w:rsidR="00763322" w:rsidRPr="00451A21">
              <w:rPr>
                <w:rFonts w:asciiTheme="minorHAnsi" w:eastAsiaTheme="minorHAnsi" w:hAnsiTheme="minorHAnsi" w:cstheme="minorBidi"/>
                <w:color w:val="auto"/>
                <w:sz w:val="22"/>
                <w:szCs w:val="22"/>
              </w:rPr>
              <w:t>Doctoral Researcher:</w:t>
            </w:r>
            <w:r w:rsidR="000F7BF8">
              <w:rPr>
                <w:rFonts w:asciiTheme="minorHAnsi" w:eastAsiaTheme="minorHAnsi" w:hAnsiTheme="minorHAnsi" w:cstheme="minorBidi"/>
                <w:color w:val="auto"/>
                <w:sz w:val="22"/>
                <w:szCs w:val="22"/>
              </w:rPr>
              <w:t xml:space="preserve"> </w:t>
            </w:r>
          </w:p>
        </w:tc>
      </w:tr>
      <w:tr w:rsidR="00451A21" w14:paraId="152DA98A" w14:textId="77777777" w:rsidTr="00F71DD5">
        <w:trPr>
          <w:jc w:val="center"/>
        </w:trPr>
        <w:tc>
          <w:tcPr>
            <w:tcW w:w="2263" w:type="dxa"/>
            <w:tcBorders>
              <w:bottom w:val="single" w:sz="4" w:space="0" w:color="auto"/>
            </w:tcBorders>
            <w:vAlign w:val="center"/>
          </w:tcPr>
          <w:p w14:paraId="6F57B41E" w14:textId="0432A2A2" w:rsidR="00451A21" w:rsidRPr="00451A21" w:rsidRDefault="00763322" w:rsidP="00763322">
            <w:pPr>
              <w:pStyle w:val="Heading2"/>
              <w:outlineLvl w:val="1"/>
              <w:rPr>
                <w:rFonts w:asciiTheme="minorHAnsi" w:eastAsiaTheme="minorHAnsi" w:hAnsiTheme="minorHAnsi" w:cstheme="minorBidi"/>
                <w:color w:val="auto"/>
                <w:sz w:val="22"/>
                <w:szCs w:val="22"/>
              </w:rPr>
            </w:pPr>
            <w:r w:rsidRPr="00FF3906">
              <w:rPr>
                <w:rFonts w:asciiTheme="minorHAnsi" w:eastAsiaTheme="minorHAnsi" w:hAnsiTheme="minorHAnsi" w:cstheme="minorBidi"/>
                <w:color w:val="auto"/>
                <w:sz w:val="22"/>
                <w:szCs w:val="22"/>
              </w:rPr>
              <w:t>Start Date (dd/mm/</w:t>
            </w:r>
            <w:proofErr w:type="spellStart"/>
            <w:r w:rsidRPr="00FF3906">
              <w:rPr>
                <w:rFonts w:asciiTheme="minorHAnsi" w:eastAsiaTheme="minorHAnsi" w:hAnsiTheme="minorHAnsi" w:cstheme="minorBidi"/>
                <w:color w:val="auto"/>
                <w:sz w:val="22"/>
                <w:szCs w:val="22"/>
              </w:rPr>
              <w:t>yy</w:t>
            </w:r>
            <w:proofErr w:type="spellEnd"/>
            <w:r w:rsidRPr="00FF3906">
              <w:rPr>
                <w:rFonts w:asciiTheme="minorHAnsi" w:eastAsiaTheme="minorHAnsi" w:hAnsiTheme="minorHAnsi" w:cstheme="minorBidi"/>
                <w:color w:val="auto"/>
                <w:sz w:val="22"/>
                <w:szCs w:val="22"/>
              </w:rPr>
              <w:t>)</w:t>
            </w:r>
          </w:p>
        </w:tc>
        <w:tc>
          <w:tcPr>
            <w:tcW w:w="2835" w:type="dxa"/>
            <w:tcBorders>
              <w:bottom w:val="single" w:sz="4" w:space="0" w:color="auto"/>
            </w:tcBorders>
            <w:vAlign w:val="center"/>
          </w:tcPr>
          <w:p w14:paraId="12A5C488" w14:textId="537EE67E" w:rsidR="00451A21" w:rsidRPr="00B15B08" w:rsidRDefault="00451A21" w:rsidP="00763322">
            <w:pPr>
              <w:pStyle w:val="Heading2"/>
              <w:outlineLvl w:val="1"/>
              <w:rPr>
                <w:rFonts w:asciiTheme="minorHAnsi" w:hAnsiTheme="minorHAnsi" w:cstheme="minorHAnsi"/>
                <w:sz w:val="22"/>
                <w:szCs w:val="22"/>
              </w:rPr>
            </w:pPr>
          </w:p>
        </w:tc>
        <w:tc>
          <w:tcPr>
            <w:tcW w:w="2268" w:type="dxa"/>
            <w:tcBorders>
              <w:bottom w:val="single" w:sz="4" w:space="0" w:color="auto"/>
            </w:tcBorders>
            <w:vAlign w:val="center"/>
          </w:tcPr>
          <w:p w14:paraId="7C7162F4" w14:textId="5D1DC24D" w:rsidR="00451A21" w:rsidRDefault="00451A21" w:rsidP="00763322">
            <w:r>
              <w:t>Registration number:</w:t>
            </w:r>
          </w:p>
        </w:tc>
        <w:tc>
          <w:tcPr>
            <w:tcW w:w="1650" w:type="dxa"/>
            <w:tcBorders>
              <w:bottom w:val="single" w:sz="4" w:space="0" w:color="auto"/>
            </w:tcBorders>
          </w:tcPr>
          <w:p w14:paraId="270C127A" w14:textId="465D4E69" w:rsidR="00451A21" w:rsidRPr="00B15B08" w:rsidRDefault="00451A21" w:rsidP="00FF3906">
            <w:pPr>
              <w:pStyle w:val="Heading2"/>
              <w:outlineLvl w:val="1"/>
              <w:rPr>
                <w:rFonts w:asciiTheme="minorHAnsi" w:hAnsiTheme="minorHAnsi" w:cstheme="minorHAnsi"/>
                <w:sz w:val="22"/>
                <w:szCs w:val="22"/>
              </w:rPr>
            </w:pPr>
          </w:p>
        </w:tc>
      </w:tr>
      <w:tr w:rsidR="000F7BF8" w14:paraId="6E3B72E0" w14:textId="77777777" w:rsidTr="002D0E82">
        <w:trPr>
          <w:jc w:val="center"/>
        </w:trPr>
        <w:tc>
          <w:tcPr>
            <w:tcW w:w="2263" w:type="dxa"/>
            <w:tcBorders>
              <w:bottom w:val="single" w:sz="4" w:space="0" w:color="auto"/>
            </w:tcBorders>
            <w:vAlign w:val="center"/>
          </w:tcPr>
          <w:p w14:paraId="5500BDBA" w14:textId="6DA7B2D3" w:rsidR="000F7BF8" w:rsidRPr="00451A21" w:rsidRDefault="000F7BF8" w:rsidP="00763322">
            <w:pPr>
              <w:pStyle w:val="Heading2"/>
              <w:outlineLvl w:val="1"/>
              <w:rPr>
                <w:rFonts w:asciiTheme="minorHAnsi" w:eastAsiaTheme="minorHAnsi" w:hAnsiTheme="minorHAnsi" w:cstheme="minorBidi"/>
                <w:color w:val="auto"/>
                <w:sz w:val="22"/>
                <w:szCs w:val="22"/>
              </w:rPr>
            </w:pPr>
            <w:r w:rsidRPr="00451A21">
              <w:rPr>
                <w:rFonts w:asciiTheme="minorHAnsi" w:eastAsiaTheme="minorHAnsi" w:hAnsiTheme="minorHAnsi" w:cstheme="minorBidi"/>
                <w:color w:val="auto"/>
                <w:sz w:val="22"/>
                <w:szCs w:val="22"/>
              </w:rPr>
              <w:t>Title of the Project:</w:t>
            </w:r>
          </w:p>
        </w:tc>
        <w:tc>
          <w:tcPr>
            <w:tcW w:w="6753" w:type="dxa"/>
            <w:gridSpan w:val="3"/>
            <w:tcBorders>
              <w:bottom w:val="nil"/>
            </w:tcBorders>
            <w:vAlign w:val="center"/>
          </w:tcPr>
          <w:p w14:paraId="7C5F4733" w14:textId="395807D4" w:rsidR="000F7BF8" w:rsidRDefault="000F7BF8" w:rsidP="00B36217"/>
        </w:tc>
      </w:tr>
      <w:tr w:rsidR="00451A21" w14:paraId="4CEDA94E" w14:textId="77777777" w:rsidTr="00F71DD5">
        <w:trPr>
          <w:jc w:val="center"/>
        </w:trPr>
        <w:tc>
          <w:tcPr>
            <w:tcW w:w="9016" w:type="dxa"/>
            <w:gridSpan w:val="4"/>
            <w:tcBorders>
              <w:top w:val="nil"/>
            </w:tcBorders>
          </w:tcPr>
          <w:p w14:paraId="5AC183E4" w14:textId="77777777" w:rsidR="00451A21" w:rsidRDefault="00451A21" w:rsidP="00FF3906">
            <w:pPr>
              <w:pStyle w:val="Heading2"/>
              <w:outlineLvl w:val="1"/>
            </w:pPr>
          </w:p>
        </w:tc>
      </w:tr>
      <w:tr w:rsidR="004B2F75" w14:paraId="5CFE687A" w14:textId="77777777" w:rsidTr="00F71DD5">
        <w:trPr>
          <w:jc w:val="center"/>
        </w:trPr>
        <w:tc>
          <w:tcPr>
            <w:tcW w:w="9016" w:type="dxa"/>
            <w:gridSpan w:val="4"/>
            <w:tcBorders>
              <w:top w:val="nil"/>
            </w:tcBorders>
          </w:tcPr>
          <w:p w14:paraId="0329285F" w14:textId="2D4E2C32" w:rsidR="004B2F75" w:rsidRDefault="004B2F75" w:rsidP="00FF3906">
            <w:pPr>
              <w:pStyle w:val="Heading2"/>
              <w:outlineLvl w:val="1"/>
            </w:pPr>
            <w:r>
              <w:t xml:space="preserve">Sponsor: </w:t>
            </w:r>
          </w:p>
        </w:tc>
      </w:tr>
      <w:tr w:rsidR="00215954" w14:paraId="567135B6" w14:textId="77777777" w:rsidTr="00F71DD5">
        <w:trPr>
          <w:jc w:val="center"/>
        </w:trPr>
        <w:tc>
          <w:tcPr>
            <w:tcW w:w="9016" w:type="dxa"/>
            <w:gridSpan w:val="4"/>
          </w:tcPr>
          <w:p w14:paraId="795018A4" w14:textId="60E33942" w:rsidR="004B2F75" w:rsidRDefault="007012A4" w:rsidP="004B2F75">
            <w:r>
              <w:t>What is your e</w:t>
            </w:r>
            <w:r w:rsidR="004B2F75">
              <w:t xml:space="preserve">xpected submission date (see </w:t>
            </w:r>
            <w:hyperlink r:id="rId15" w:history="1">
              <w:r w:rsidRPr="007012A4">
                <w:rPr>
                  <w:rStyle w:val="Hyperlink"/>
                </w:rPr>
                <w:t>Student S</w:t>
              </w:r>
              <w:r w:rsidR="004B2F75" w:rsidRPr="007012A4">
                <w:rPr>
                  <w:rStyle w:val="Hyperlink"/>
                </w:rPr>
                <w:t>elf-</w:t>
              </w:r>
              <w:r>
                <w:rPr>
                  <w:rStyle w:val="Hyperlink"/>
                </w:rPr>
                <w:t>S</w:t>
              </w:r>
              <w:r w:rsidR="004B2F75" w:rsidRPr="007012A4">
                <w:rPr>
                  <w:rStyle w:val="Hyperlink"/>
                </w:rPr>
                <w:t>ervice</w:t>
              </w:r>
            </w:hyperlink>
            <w:r w:rsidR="004B2F75">
              <w:t xml:space="preserve"> </w:t>
            </w:r>
            <w:proofErr w:type="gramStart"/>
            <w:r w:rsidR="004B2F75">
              <w:t>if unsure)</w:t>
            </w:r>
            <w:r>
              <w:t>:</w:t>
            </w:r>
            <w:proofErr w:type="gramEnd"/>
          </w:p>
          <w:p w14:paraId="6C153F9D" w14:textId="77777777" w:rsidR="007012A4" w:rsidRDefault="007012A4" w:rsidP="004B2F75"/>
          <w:p w14:paraId="2B2F8789" w14:textId="4FB676A8" w:rsidR="007012A4" w:rsidRDefault="007012A4" w:rsidP="004B2F75">
            <w:r>
              <w:t>Has your thesis been submitted yet? Yes/No</w:t>
            </w:r>
          </w:p>
          <w:p w14:paraId="7AB03F16" w14:textId="034F2150" w:rsidR="001322D0" w:rsidRDefault="001322D0" w:rsidP="007012A4"/>
        </w:tc>
      </w:tr>
      <w:tr w:rsidR="00215954" w14:paraId="4829BAF4" w14:textId="77777777" w:rsidTr="00F71DD5">
        <w:trPr>
          <w:jc w:val="center"/>
        </w:trPr>
        <w:tc>
          <w:tcPr>
            <w:tcW w:w="9016" w:type="dxa"/>
            <w:gridSpan w:val="4"/>
            <w:tcBorders>
              <w:bottom w:val="nil"/>
            </w:tcBorders>
          </w:tcPr>
          <w:p w14:paraId="6ECC415C" w14:textId="10A7CDDA" w:rsidR="00215954" w:rsidRDefault="00215954" w:rsidP="00FF3906">
            <w:pPr>
              <w:pStyle w:val="Heading2"/>
              <w:spacing w:after="120"/>
              <w:outlineLvl w:val="1"/>
            </w:pPr>
            <w:r w:rsidRPr="009938EB">
              <w:t xml:space="preserve">How </w:t>
            </w:r>
            <w:r w:rsidR="007658BD">
              <w:t>have you been</w:t>
            </w:r>
            <w:r w:rsidRPr="009938EB">
              <w:t xml:space="preserve"> impacted? (Please select all that apply)</w:t>
            </w:r>
          </w:p>
          <w:p w14:paraId="0551BC32" w14:textId="77777777" w:rsidR="00687EEA" w:rsidRPr="00687EEA" w:rsidRDefault="00687EEA" w:rsidP="00687EEA"/>
          <w:p w14:paraId="2CF44D00" w14:textId="4ABCD382" w:rsidR="00215954" w:rsidRPr="009938EB" w:rsidRDefault="00215954" w:rsidP="00FF3906">
            <w:pPr>
              <w:pStyle w:val="ListParagraph"/>
              <w:numPr>
                <w:ilvl w:val="0"/>
                <w:numId w:val="7"/>
              </w:numPr>
              <w:rPr>
                <w:b/>
                <w:bCs/>
              </w:rPr>
            </w:pPr>
            <w:r w:rsidRPr="009938EB">
              <w:rPr>
                <w:b/>
                <w:bCs/>
              </w:rPr>
              <w:t xml:space="preserve">Despite best efforts to reorganise work, </w:t>
            </w:r>
            <w:r w:rsidR="007658BD">
              <w:rPr>
                <w:b/>
                <w:bCs/>
              </w:rPr>
              <w:t>I have</w:t>
            </w:r>
            <w:r w:rsidRPr="009938EB">
              <w:rPr>
                <w:b/>
                <w:bCs/>
              </w:rPr>
              <w:t xml:space="preserve"> experienced significant disruption and normal progression has stopped or become severely limited, specifically:</w:t>
            </w:r>
          </w:p>
          <w:p w14:paraId="333AC61A" w14:textId="793E27E5" w:rsidR="00215954" w:rsidRDefault="00D3286B" w:rsidP="00FF3906">
            <w:sdt>
              <w:sdtPr>
                <w:id w:val="1701354819"/>
                <w14:checkbox>
                  <w14:checked w14:val="0"/>
                  <w14:checkedState w14:val="2612" w14:font="MS Gothic"/>
                  <w14:uncheckedState w14:val="2610" w14:font="MS Gothic"/>
                </w14:checkbox>
              </w:sdtPr>
              <w:sdtEndPr/>
              <w:sdtContent>
                <w:r w:rsidR="00687EEA">
                  <w:rPr>
                    <w:rFonts w:ascii="MS Gothic" w:eastAsia="MS Gothic" w:hAnsi="MS Gothic" w:hint="eastAsia"/>
                  </w:rPr>
                  <w:t>☐</w:t>
                </w:r>
              </w:sdtContent>
            </w:sdt>
            <w:r w:rsidR="00215954">
              <w:tab/>
              <w:t xml:space="preserve">Unable to conduct fieldwork, or work with participants on a </w:t>
            </w:r>
            <w:proofErr w:type="gramStart"/>
            <w:r w:rsidR="00215954">
              <w:t>face to face</w:t>
            </w:r>
            <w:proofErr w:type="gramEnd"/>
            <w:r w:rsidR="00215954">
              <w:t xml:space="preserve"> basis</w:t>
            </w:r>
          </w:p>
          <w:p w14:paraId="70CEA9C3" w14:textId="2B88C771" w:rsidR="00215954" w:rsidRDefault="00D3286B" w:rsidP="00FF3906">
            <w:sdt>
              <w:sdtPr>
                <w:id w:val="1474482564"/>
                <w14:checkbox>
                  <w14:checked w14:val="0"/>
                  <w14:checkedState w14:val="2612" w14:font="MS Gothic"/>
                  <w14:uncheckedState w14:val="2610" w14:font="MS Gothic"/>
                </w14:checkbox>
              </w:sdtPr>
              <w:sdtEndPr/>
              <w:sdtContent>
                <w:r w:rsidR="00687EEA">
                  <w:rPr>
                    <w:rFonts w:ascii="MS Gothic" w:eastAsia="MS Gothic" w:hAnsi="MS Gothic" w:hint="eastAsia"/>
                  </w:rPr>
                  <w:t>☐</w:t>
                </w:r>
              </w:sdtContent>
            </w:sdt>
            <w:r w:rsidR="00215954">
              <w:tab/>
              <w:t>Unable to access equipment</w:t>
            </w:r>
            <w:r w:rsidR="00421409">
              <w:t>/facilities</w:t>
            </w:r>
            <w:r w:rsidR="00215954">
              <w:t xml:space="preserve"> in laboratories</w:t>
            </w:r>
          </w:p>
          <w:p w14:paraId="43538145" w14:textId="57DF0C5E" w:rsidR="00215954" w:rsidRDefault="00D3286B" w:rsidP="00FF3906">
            <w:sdt>
              <w:sdtPr>
                <w:id w:val="2047562810"/>
                <w14:checkbox>
                  <w14:checked w14:val="0"/>
                  <w14:checkedState w14:val="2612" w14:font="MS Gothic"/>
                  <w14:uncheckedState w14:val="2610" w14:font="MS Gothic"/>
                </w14:checkbox>
              </w:sdtPr>
              <w:sdtEndPr/>
              <w:sdtContent>
                <w:r w:rsidR="0003396F">
                  <w:rPr>
                    <w:rFonts w:ascii="MS Gothic" w:eastAsia="MS Gothic" w:hAnsi="MS Gothic" w:hint="eastAsia"/>
                  </w:rPr>
                  <w:t>☐</w:t>
                </w:r>
              </w:sdtContent>
            </w:sdt>
            <w:r w:rsidR="00215954">
              <w:tab/>
              <w:t>Unable to access equipment</w:t>
            </w:r>
            <w:r w:rsidR="00421409">
              <w:t>/facilities</w:t>
            </w:r>
            <w:r w:rsidR="00215954">
              <w:t xml:space="preserve"> at a partner organisation</w:t>
            </w:r>
          </w:p>
          <w:p w14:paraId="75930F67" w14:textId="5D3B7909" w:rsidR="00215954" w:rsidRDefault="00D3286B" w:rsidP="00FF3906">
            <w:sdt>
              <w:sdtPr>
                <w:id w:val="-1970273238"/>
                <w14:checkbox>
                  <w14:checked w14:val="0"/>
                  <w14:checkedState w14:val="2612" w14:font="MS Gothic"/>
                  <w14:uncheckedState w14:val="2610" w14:font="MS Gothic"/>
                </w14:checkbox>
              </w:sdtPr>
              <w:sdtEndPr/>
              <w:sdtContent>
                <w:r w:rsidR="00215954">
                  <w:rPr>
                    <w:rFonts w:ascii="MS Gothic" w:eastAsia="MS Gothic" w:hAnsi="MS Gothic" w:hint="eastAsia"/>
                  </w:rPr>
                  <w:t>☐</w:t>
                </w:r>
              </w:sdtContent>
            </w:sdt>
            <w:r w:rsidR="00215954">
              <w:tab/>
              <w:t>Unable to return to UK</w:t>
            </w:r>
          </w:p>
          <w:p w14:paraId="4D9F41F5" w14:textId="03D7C865" w:rsidR="00421409" w:rsidRDefault="00D3286B" w:rsidP="00421409">
            <w:pPr>
              <w:ind w:left="736" w:hanging="736"/>
            </w:pPr>
            <w:sdt>
              <w:sdtPr>
                <w:id w:val="-1677108644"/>
                <w14:checkbox>
                  <w14:checked w14:val="0"/>
                  <w14:checkedState w14:val="2612" w14:font="MS Gothic"/>
                  <w14:uncheckedState w14:val="2610" w14:font="MS Gothic"/>
                </w14:checkbox>
              </w:sdtPr>
              <w:sdtEndPr/>
              <w:sdtContent>
                <w:r w:rsidR="00B36217">
                  <w:rPr>
                    <w:rFonts w:ascii="MS Gothic" w:eastAsia="MS Gothic" w:hAnsi="MS Gothic" w:hint="eastAsia"/>
                  </w:rPr>
                  <w:t>☐</w:t>
                </w:r>
              </w:sdtContent>
            </w:sdt>
            <w:r w:rsidR="00421409">
              <w:tab/>
              <w:t>Supervisory input (</w:t>
            </w:r>
            <w:proofErr w:type="gramStart"/>
            <w:r w:rsidR="00421409">
              <w:t>e.g.</w:t>
            </w:r>
            <w:proofErr w:type="gramEnd"/>
            <w:r w:rsidR="00421409">
              <w:t xml:space="preserve"> from meetings, feedback) affected due to covid-19 impacts on                   supervisors</w:t>
            </w:r>
          </w:p>
          <w:p w14:paraId="3ECFE24F" w14:textId="414D6F3C" w:rsidR="00687EEA" w:rsidRDefault="00D3286B" w:rsidP="00C501EB">
            <w:sdt>
              <w:sdtPr>
                <w:id w:val="-1900118336"/>
                <w14:checkbox>
                  <w14:checked w14:val="0"/>
                  <w14:checkedState w14:val="2612" w14:font="MS Gothic"/>
                  <w14:uncheckedState w14:val="2610" w14:font="MS Gothic"/>
                </w14:checkbox>
              </w:sdtPr>
              <w:sdtEndPr/>
              <w:sdtContent>
                <w:r w:rsidR="00215954">
                  <w:rPr>
                    <w:rFonts w:ascii="MS Gothic" w:eastAsia="MS Gothic" w:hAnsi="MS Gothic" w:hint="eastAsia"/>
                  </w:rPr>
                  <w:t>☐</w:t>
                </w:r>
              </w:sdtContent>
            </w:sdt>
            <w:r w:rsidR="00215954">
              <w:tab/>
              <w:t>Other (please specify below)</w:t>
            </w:r>
          </w:p>
        </w:tc>
      </w:tr>
      <w:tr w:rsidR="00FF3906" w14:paraId="69D140EA" w14:textId="77777777" w:rsidTr="00F71DD5">
        <w:trPr>
          <w:jc w:val="center"/>
        </w:trPr>
        <w:tc>
          <w:tcPr>
            <w:tcW w:w="9016" w:type="dxa"/>
            <w:gridSpan w:val="4"/>
            <w:tcBorders>
              <w:top w:val="nil"/>
              <w:bottom w:val="nil"/>
            </w:tcBorders>
          </w:tcPr>
          <w:p w14:paraId="3BE70E8D" w14:textId="77777777" w:rsidR="006F280A" w:rsidRDefault="006F280A" w:rsidP="006F280A"/>
          <w:p w14:paraId="0956BA18" w14:textId="1D9D7039" w:rsidR="00FF3906" w:rsidRDefault="00FF3906" w:rsidP="006F280A">
            <w:r w:rsidRPr="00FF3906">
              <w:t>Other</w:t>
            </w:r>
            <w:r w:rsidR="00F71DD5">
              <w:t xml:space="preserve"> (and any notes to above)</w:t>
            </w:r>
            <w:r w:rsidRPr="00FF3906">
              <w:t xml:space="preserve">: </w:t>
            </w:r>
          </w:p>
          <w:p w14:paraId="60745442" w14:textId="42246580" w:rsidR="006F280A" w:rsidRPr="00FF3906" w:rsidRDefault="006F280A" w:rsidP="006F280A"/>
        </w:tc>
      </w:tr>
      <w:tr w:rsidR="00FF3906" w14:paraId="465E0A40" w14:textId="77777777" w:rsidTr="00F71DD5">
        <w:trPr>
          <w:jc w:val="center"/>
        </w:trPr>
        <w:tc>
          <w:tcPr>
            <w:tcW w:w="9016" w:type="dxa"/>
            <w:gridSpan w:val="4"/>
            <w:tcBorders>
              <w:top w:val="nil"/>
              <w:bottom w:val="nil"/>
            </w:tcBorders>
          </w:tcPr>
          <w:p w14:paraId="65266ECE" w14:textId="1FC6328F" w:rsidR="00FF3906" w:rsidRPr="009938EB" w:rsidRDefault="007658BD" w:rsidP="00FF3906">
            <w:pPr>
              <w:pStyle w:val="ListParagraph"/>
              <w:numPr>
                <w:ilvl w:val="0"/>
                <w:numId w:val="7"/>
              </w:numPr>
              <w:rPr>
                <w:b/>
                <w:bCs/>
              </w:rPr>
            </w:pPr>
            <w:r>
              <w:rPr>
                <w:b/>
                <w:bCs/>
              </w:rPr>
              <w:t>I have</w:t>
            </w:r>
            <w:r w:rsidR="00FF3906" w:rsidRPr="009938EB">
              <w:rPr>
                <w:b/>
                <w:bCs/>
              </w:rPr>
              <w:t xml:space="preserve"> experienced significant disruption to </w:t>
            </w:r>
            <w:r>
              <w:rPr>
                <w:b/>
                <w:bCs/>
              </w:rPr>
              <w:t xml:space="preserve">my </w:t>
            </w:r>
            <w:r w:rsidR="00FF3906" w:rsidRPr="009938EB">
              <w:rPr>
                <w:b/>
                <w:bCs/>
              </w:rPr>
              <w:t>personal life and normal progression has stopped or become severely limited, specifically:</w:t>
            </w:r>
          </w:p>
          <w:p w14:paraId="0E75D0D8" w14:textId="2897BF55" w:rsidR="00FF3906" w:rsidRDefault="00D3286B" w:rsidP="00FF3906">
            <w:pPr>
              <w:ind w:left="720" w:hanging="720"/>
            </w:pPr>
            <w:sdt>
              <w:sdtPr>
                <w:id w:val="-1908132971"/>
                <w14:checkbox>
                  <w14:checked w14:val="0"/>
                  <w14:checkedState w14:val="2612" w14:font="MS Gothic"/>
                  <w14:uncheckedState w14:val="2610" w14:font="MS Gothic"/>
                </w14:checkbox>
              </w:sdtPr>
              <w:sdtEndPr/>
              <w:sdtContent>
                <w:r w:rsidR="00FF3906">
                  <w:rPr>
                    <w:rFonts w:ascii="MS Gothic" w:eastAsia="MS Gothic" w:hAnsi="MS Gothic" w:hint="eastAsia"/>
                  </w:rPr>
                  <w:t>☐</w:t>
                </w:r>
              </w:sdtContent>
            </w:sdt>
            <w:r w:rsidR="00FF3906">
              <w:tab/>
            </w:r>
            <w:r w:rsidR="007658BD">
              <w:t>I have</w:t>
            </w:r>
            <w:r w:rsidR="00421409">
              <w:t xml:space="preserve"> dependents or household members requiring care (</w:t>
            </w:r>
            <w:proofErr w:type="gramStart"/>
            <w:r w:rsidR="00421409">
              <w:t>e.g.</w:t>
            </w:r>
            <w:proofErr w:type="gramEnd"/>
            <w:r w:rsidR="00421409">
              <w:t xml:space="preserve"> significant caring responsibilities for children, other family members, partners, or those in an at-risk </w:t>
            </w:r>
            <w:r w:rsidR="00FF3906">
              <w:t>group)</w:t>
            </w:r>
          </w:p>
          <w:p w14:paraId="5C8DE05F" w14:textId="7243A98F" w:rsidR="00421409" w:rsidRDefault="00D3286B" w:rsidP="00421409">
            <w:pPr>
              <w:ind w:left="720" w:hanging="720"/>
            </w:pPr>
            <w:sdt>
              <w:sdtPr>
                <w:id w:val="1622033456"/>
                <w14:checkbox>
                  <w14:checked w14:val="0"/>
                  <w14:checkedState w14:val="2612" w14:font="MS Gothic"/>
                  <w14:uncheckedState w14:val="2610" w14:font="MS Gothic"/>
                </w14:checkbox>
              </w:sdtPr>
              <w:sdtEndPr/>
              <w:sdtContent>
                <w:r w:rsidR="00421409">
                  <w:rPr>
                    <w:rFonts w:ascii="MS Gothic" w:eastAsia="MS Gothic" w:hAnsi="MS Gothic" w:hint="eastAsia"/>
                  </w:rPr>
                  <w:t>☐</w:t>
                </w:r>
              </w:sdtContent>
            </w:sdt>
            <w:r w:rsidR="00421409">
              <w:tab/>
            </w:r>
            <w:r w:rsidR="007658BD">
              <w:t>I have / had</w:t>
            </w:r>
            <w:r w:rsidR="00421409">
              <w:t xml:space="preserve"> family or household members requiring care due to suspected or confirmed COVID-19</w:t>
            </w:r>
          </w:p>
          <w:p w14:paraId="58D9B98C" w14:textId="3E600684" w:rsidR="00FF3906" w:rsidRDefault="00D3286B" w:rsidP="00FF3906">
            <w:pPr>
              <w:ind w:left="720" w:hanging="720"/>
            </w:pPr>
            <w:sdt>
              <w:sdtPr>
                <w:id w:val="-2065627239"/>
                <w14:checkbox>
                  <w14:checked w14:val="0"/>
                  <w14:checkedState w14:val="2612" w14:font="MS Gothic"/>
                  <w14:uncheckedState w14:val="2610" w14:font="MS Gothic"/>
                </w14:checkbox>
              </w:sdtPr>
              <w:sdtEndPr/>
              <w:sdtContent>
                <w:r w:rsidR="00FF3906">
                  <w:rPr>
                    <w:rFonts w:ascii="MS Gothic" w:eastAsia="MS Gothic" w:hAnsi="MS Gothic" w:hint="eastAsia"/>
                  </w:rPr>
                  <w:t>☐</w:t>
                </w:r>
              </w:sdtContent>
            </w:sdt>
            <w:r w:rsidR="00FF3906">
              <w:tab/>
            </w:r>
            <w:r w:rsidR="007658BD">
              <w:t>I am</w:t>
            </w:r>
            <w:r w:rsidR="00FF3906">
              <w:t xml:space="preserve"> part of the national response to COVID -19 </w:t>
            </w:r>
            <w:proofErr w:type="gramStart"/>
            <w:r w:rsidR="00FF3906">
              <w:t>e.g.</w:t>
            </w:r>
            <w:proofErr w:type="gramEnd"/>
            <w:r w:rsidR="00FF3906">
              <w:t xml:space="preserve"> those recalled to NHS roles. This may be a paid or voluntary role.</w:t>
            </w:r>
          </w:p>
          <w:p w14:paraId="33B009D9" w14:textId="11473537" w:rsidR="00FF3906" w:rsidRDefault="00D3286B" w:rsidP="00FF3906">
            <w:pPr>
              <w:ind w:left="720" w:hanging="720"/>
            </w:pPr>
            <w:sdt>
              <w:sdtPr>
                <w:id w:val="1187791565"/>
                <w14:checkbox>
                  <w14:checked w14:val="0"/>
                  <w14:checkedState w14:val="2612" w14:font="MS Gothic"/>
                  <w14:uncheckedState w14:val="2610" w14:font="MS Gothic"/>
                </w14:checkbox>
              </w:sdtPr>
              <w:sdtEndPr/>
              <w:sdtContent>
                <w:r w:rsidR="00FE63CA">
                  <w:rPr>
                    <w:rFonts w:ascii="MS Gothic" w:eastAsia="MS Gothic" w:hAnsi="MS Gothic" w:hint="eastAsia"/>
                  </w:rPr>
                  <w:t>☐</w:t>
                </w:r>
              </w:sdtContent>
            </w:sdt>
            <w:r w:rsidR="00FF3906">
              <w:tab/>
            </w:r>
            <w:r w:rsidR="007658BD">
              <w:t xml:space="preserve">I have </w:t>
            </w:r>
            <w:r w:rsidR="00FF3906">
              <w:t>experienced a mental or physical health issue that has not already been addressed via a leave of absence or sick leave request</w:t>
            </w:r>
          </w:p>
          <w:p w14:paraId="79FC02A4" w14:textId="3FFABFFC" w:rsidR="00F71DD5" w:rsidRDefault="00D3286B" w:rsidP="00F71DD5">
            <w:pPr>
              <w:ind w:left="720" w:hanging="720"/>
            </w:pPr>
            <w:sdt>
              <w:sdtPr>
                <w:id w:val="437804927"/>
                <w14:checkbox>
                  <w14:checked w14:val="0"/>
                  <w14:checkedState w14:val="2612" w14:font="MS Gothic"/>
                  <w14:uncheckedState w14:val="2610" w14:font="MS Gothic"/>
                </w14:checkbox>
              </w:sdtPr>
              <w:sdtEndPr/>
              <w:sdtContent>
                <w:r w:rsidR="00B36217">
                  <w:rPr>
                    <w:rFonts w:ascii="MS Gothic" w:eastAsia="MS Gothic" w:hAnsi="MS Gothic" w:hint="eastAsia"/>
                  </w:rPr>
                  <w:t>☐</w:t>
                </w:r>
              </w:sdtContent>
            </w:sdt>
            <w:r w:rsidR="00F71DD5">
              <w:tab/>
              <w:t>Current working arrangements and situation are disruptive (</w:t>
            </w:r>
            <w:proofErr w:type="gramStart"/>
            <w:r w:rsidR="00F71DD5">
              <w:t>e.g.</w:t>
            </w:r>
            <w:proofErr w:type="gramEnd"/>
            <w:r w:rsidR="00F71DD5">
              <w:t xml:space="preserve"> difficult home working environment)</w:t>
            </w:r>
          </w:p>
          <w:p w14:paraId="0376A972" w14:textId="77777777" w:rsidR="00FF3906" w:rsidRDefault="00D3286B" w:rsidP="00FF3906">
            <w:pPr>
              <w:ind w:left="720" w:hanging="720"/>
            </w:pPr>
            <w:sdt>
              <w:sdtPr>
                <w:id w:val="-240796165"/>
                <w14:checkbox>
                  <w14:checked w14:val="0"/>
                  <w14:checkedState w14:val="2612" w14:font="MS Gothic"/>
                  <w14:uncheckedState w14:val="2610" w14:font="MS Gothic"/>
                </w14:checkbox>
              </w:sdtPr>
              <w:sdtEndPr/>
              <w:sdtContent>
                <w:r w:rsidR="00FF3906">
                  <w:rPr>
                    <w:rFonts w:ascii="MS Gothic" w:eastAsia="MS Gothic" w:hAnsi="MS Gothic" w:hint="eastAsia"/>
                  </w:rPr>
                  <w:t>☐</w:t>
                </w:r>
              </w:sdtContent>
            </w:sdt>
            <w:r w:rsidR="00FF3906">
              <w:tab/>
              <w:t>Financial hardship caused by COVID-19 (for example the loss of part-time or casual work) has led to lifestyle changes that have impacted progression</w:t>
            </w:r>
          </w:p>
          <w:p w14:paraId="6D5A9048" w14:textId="7A4F2532" w:rsidR="00FF3906" w:rsidRPr="009938EB" w:rsidRDefault="00D3286B" w:rsidP="00FF3906">
            <w:pPr>
              <w:spacing w:after="120"/>
              <w:ind w:left="720" w:hanging="720"/>
            </w:pPr>
            <w:sdt>
              <w:sdtPr>
                <w:id w:val="-1201168995"/>
                <w14:checkbox>
                  <w14:checked w14:val="0"/>
                  <w14:checkedState w14:val="2612" w14:font="MS Gothic"/>
                  <w14:uncheckedState w14:val="2610" w14:font="MS Gothic"/>
                </w14:checkbox>
              </w:sdtPr>
              <w:sdtEndPr/>
              <w:sdtContent>
                <w:r w:rsidR="00FF3906" w:rsidRPr="00FF3906">
                  <w:rPr>
                    <w:rFonts w:ascii="Segoe UI Symbol" w:hAnsi="Segoe UI Symbol" w:cs="Segoe UI Symbol"/>
                  </w:rPr>
                  <w:t>☐</w:t>
                </w:r>
              </w:sdtContent>
            </w:sdt>
            <w:r w:rsidR="00FF3906" w:rsidRPr="00FF3906">
              <w:tab/>
              <w:t>Other (please specify below)</w:t>
            </w:r>
          </w:p>
        </w:tc>
      </w:tr>
      <w:tr w:rsidR="00FF3906" w14:paraId="7F5843CC" w14:textId="77777777" w:rsidTr="00F71DD5">
        <w:trPr>
          <w:jc w:val="center"/>
        </w:trPr>
        <w:tc>
          <w:tcPr>
            <w:tcW w:w="9016" w:type="dxa"/>
            <w:gridSpan w:val="4"/>
            <w:tcBorders>
              <w:top w:val="nil"/>
              <w:bottom w:val="single" w:sz="4" w:space="0" w:color="auto"/>
            </w:tcBorders>
          </w:tcPr>
          <w:p w14:paraId="68AE3C9D" w14:textId="484474BA" w:rsidR="00FF3906" w:rsidRPr="009938EB" w:rsidRDefault="00FF3906" w:rsidP="00FF3906">
            <w:pPr>
              <w:pStyle w:val="Heading2"/>
              <w:spacing w:after="120"/>
              <w:outlineLvl w:val="1"/>
            </w:pPr>
            <w:r w:rsidRPr="00FF3906">
              <w:rPr>
                <w:rFonts w:asciiTheme="minorHAnsi" w:eastAsiaTheme="minorHAnsi" w:hAnsiTheme="minorHAnsi" w:cstheme="minorBidi"/>
                <w:i/>
                <w:iCs/>
                <w:color w:val="auto"/>
                <w:sz w:val="22"/>
                <w:szCs w:val="22"/>
              </w:rPr>
              <w:t>Other</w:t>
            </w:r>
            <w:r w:rsidR="00F71DD5">
              <w:rPr>
                <w:rFonts w:asciiTheme="minorHAnsi" w:eastAsiaTheme="minorHAnsi" w:hAnsiTheme="minorHAnsi" w:cstheme="minorBidi"/>
                <w:i/>
                <w:iCs/>
                <w:color w:val="auto"/>
                <w:sz w:val="22"/>
                <w:szCs w:val="22"/>
              </w:rPr>
              <w:t xml:space="preserve"> (and any notes to above)</w:t>
            </w:r>
            <w:r w:rsidRPr="00FF3906">
              <w:rPr>
                <w:rFonts w:asciiTheme="minorHAnsi" w:eastAsiaTheme="minorHAnsi" w:hAnsiTheme="minorHAnsi" w:cstheme="minorBidi"/>
                <w:i/>
                <w:iCs/>
                <w:color w:val="auto"/>
                <w:sz w:val="22"/>
                <w:szCs w:val="22"/>
              </w:rPr>
              <w:t>:</w:t>
            </w:r>
          </w:p>
        </w:tc>
      </w:tr>
      <w:tr w:rsidR="00DC480D" w14:paraId="43ABD5C9" w14:textId="77777777" w:rsidTr="00F71DD5">
        <w:trPr>
          <w:trHeight w:val="1474"/>
          <w:jc w:val="center"/>
        </w:trPr>
        <w:tc>
          <w:tcPr>
            <w:tcW w:w="9016" w:type="dxa"/>
            <w:gridSpan w:val="4"/>
            <w:tcBorders>
              <w:top w:val="single" w:sz="4" w:space="0" w:color="auto"/>
            </w:tcBorders>
          </w:tcPr>
          <w:p w14:paraId="410C6805" w14:textId="13FF6BB3" w:rsidR="007012A4" w:rsidRPr="007012A4" w:rsidRDefault="004B2F75" w:rsidP="007012A4">
            <w:pPr>
              <w:rPr>
                <w:rFonts w:eastAsia="Times New Roman"/>
              </w:rPr>
            </w:pPr>
            <w:r w:rsidRPr="007012A4">
              <w:rPr>
                <w:rFonts w:asciiTheme="majorHAnsi" w:eastAsiaTheme="majorEastAsia" w:hAnsiTheme="majorHAnsi" w:cstheme="majorBidi"/>
                <w:color w:val="2F5496" w:themeColor="accent1" w:themeShade="BF"/>
                <w:sz w:val="26"/>
                <w:szCs w:val="26"/>
              </w:rPr>
              <w:t>Academic mitigation:</w:t>
            </w:r>
            <w:r w:rsidRPr="007012A4">
              <w:rPr>
                <w:rFonts w:eastAsia="Times New Roman"/>
              </w:rPr>
              <w:t xml:space="preserve"> </w:t>
            </w:r>
            <w:r w:rsidR="0003396F" w:rsidRPr="007012A4">
              <w:rPr>
                <w:rFonts w:eastAsia="Times New Roman"/>
              </w:rPr>
              <w:t>What reasonable steps have you taken to re-plan the doctoral project to deliver a thesis of sufficient quality to pass, to the original time scale? Please provide d</w:t>
            </w:r>
            <w:r w:rsidR="00DC480D" w:rsidRPr="007012A4">
              <w:rPr>
                <w:rFonts w:eastAsia="Times New Roman"/>
              </w:rPr>
              <w:t xml:space="preserve">etails of the mitigating actions that have been taken </w:t>
            </w:r>
            <w:r w:rsidR="0003396F" w:rsidRPr="007012A4">
              <w:rPr>
                <w:rFonts w:eastAsia="Times New Roman"/>
              </w:rPr>
              <w:t>or are planned.</w:t>
            </w:r>
          </w:p>
          <w:p w14:paraId="6F6FEEFA" w14:textId="772FEE3C" w:rsidR="004B2F75" w:rsidRPr="007012A4" w:rsidRDefault="004B2F75" w:rsidP="007012A4">
            <w:pPr>
              <w:rPr>
                <w:rFonts w:eastAsia="Times New Roman"/>
                <w:i/>
                <w:iCs/>
              </w:rPr>
            </w:pPr>
            <w:r w:rsidRPr="007012A4">
              <w:rPr>
                <w:rFonts w:eastAsia="Times New Roman"/>
                <w:i/>
                <w:iCs/>
              </w:rPr>
              <w:t xml:space="preserve">Please refer to </w:t>
            </w:r>
            <w:r w:rsidR="007012A4" w:rsidRPr="007012A4">
              <w:rPr>
                <w:rFonts w:eastAsia="Times New Roman"/>
                <w:i/>
                <w:iCs/>
              </w:rPr>
              <w:t>appendix A (guidance approved by Doctoral College Sub-Committee)</w:t>
            </w:r>
            <w:r w:rsidRPr="007012A4">
              <w:rPr>
                <w:rFonts w:eastAsia="Times New Roman"/>
                <w:i/>
                <w:iCs/>
              </w:rPr>
              <w:t xml:space="preserve"> for further information on academic expectations.</w:t>
            </w:r>
          </w:p>
          <w:p w14:paraId="30FEDCB2" w14:textId="77777777" w:rsidR="00F71DD5" w:rsidRPr="007012A4" w:rsidRDefault="00F71DD5" w:rsidP="007012A4">
            <w:pPr>
              <w:rPr>
                <w:rFonts w:eastAsia="Times New Roman"/>
              </w:rPr>
            </w:pPr>
          </w:p>
          <w:p w14:paraId="363FABBA" w14:textId="5788782B" w:rsidR="00C74472" w:rsidRPr="007012A4" w:rsidRDefault="00C74472" w:rsidP="007012A4">
            <w:pPr>
              <w:rPr>
                <w:rFonts w:eastAsia="Times New Roman"/>
              </w:rPr>
            </w:pPr>
          </w:p>
        </w:tc>
      </w:tr>
      <w:tr w:rsidR="00215954" w14:paraId="1EF6D61F" w14:textId="77777777" w:rsidTr="00F71DD5">
        <w:trPr>
          <w:trHeight w:val="1644"/>
          <w:jc w:val="center"/>
        </w:trPr>
        <w:tc>
          <w:tcPr>
            <w:tcW w:w="9016" w:type="dxa"/>
            <w:gridSpan w:val="4"/>
          </w:tcPr>
          <w:p w14:paraId="0B3B956F" w14:textId="77777777" w:rsidR="00FF3906" w:rsidRDefault="00215954" w:rsidP="00FF3906">
            <w:pPr>
              <w:pStyle w:val="Heading2"/>
              <w:outlineLvl w:val="1"/>
            </w:pPr>
            <w:r>
              <w:lastRenderedPageBreak/>
              <w:t xml:space="preserve">How long </w:t>
            </w:r>
            <w:r w:rsidR="00DC480D">
              <w:t>is the expected</w:t>
            </w:r>
            <w:r>
              <w:t xml:space="preserve"> disruption</w:t>
            </w:r>
            <w:r w:rsidR="00DC480D">
              <w:t>, after mitigating steps have been taken</w:t>
            </w:r>
            <w:r w:rsidRPr="009938EB">
              <w:t>?</w:t>
            </w:r>
            <w:r>
              <w:t xml:space="preserve"> </w:t>
            </w:r>
          </w:p>
          <w:p w14:paraId="0EEC6BF9" w14:textId="543646F8" w:rsidR="002F3034" w:rsidRDefault="00215954" w:rsidP="00C501EB">
            <w:pPr>
              <w:pStyle w:val="Heading2"/>
              <w:outlineLvl w:val="1"/>
            </w:pPr>
            <w:r w:rsidRPr="00FF3906">
              <w:rPr>
                <w:sz w:val="18"/>
                <w:szCs w:val="18"/>
              </w:rPr>
              <w:t>(</w:t>
            </w:r>
            <w:r w:rsidR="0003396F">
              <w:rPr>
                <w:sz w:val="18"/>
                <w:szCs w:val="18"/>
              </w:rPr>
              <w:t>Provide a</w:t>
            </w:r>
            <w:r w:rsidRPr="00FF3906">
              <w:rPr>
                <w:sz w:val="18"/>
                <w:szCs w:val="18"/>
              </w:rPr>
              <w:t>n indication of timescale).</w:t>
            </w:r>
          </w:p>
        </w:tc>
      </w:tr>
      <w:tr w:rsidR="004B2F75" w14:paraId="1D974D94" w14:textId="77777777" w:rsidTr="00F71DD5">
        <w:trPr>
          <w:trHeight w:val="1417"/>
          <w:jc w:val="center"/>
        </w:trPr>
        <w:tc>
          <w:tcPr>
            <w:tcW w:w="9016" w:type="dxa"/>
            <w:gridSpan w:val="4"/>
          </w:tcPr>
          <w:p w14:paraId="34E8EA8A" w14:textId="7F951B5F" w:rsidR="004B2F75" w:rsidRDefault="004B2F75" w:rsidP="007012A4">
            <w:r w:rsidRPr="007012A4">
              <w:rPr>
                <w:rFonts w:asciiTheme="majorHAnsi" w:eastAsiaTheme="majorEastAsia" w:hAnsiTheme="majorHAnsi" w:cstheme="majorBidi"/>
                <w:color w:val="2F5496" w:themeColor="accent1" w:themeShade="BF"/>
                <w:sz w:val="26"/>
                <w:szCs w:val="26"/>
              </w:rPr>
              <w:t>Financial mitigation:</w:t>
            </w:r>
            <w:r w:rsidRPr="007012A4">
              <w:t xml:space="preserve"> What reasonable steps have you taken to cover the costs of continuing to work on your PhD beyond your expected submission date. </w:t>
            </w:r>
            <w:proofErr w:type="spellStart"/>
            <w:r w:rsidRPr="007012A4">
              <w:t>E.g</w:t>
            </w:r>
            <w:proofErr w:type="spellEnd"/>
            <w:r w:rsidRPr="007012A4">
              <w:t xml:space="preserve"> have you experienced a loss of expected income from casual work, support from family etc, that would otherwise have supported study beyond the end of the standard funded period.</w:t>
            </w:r>
          </w:p>
          <w:p w14:paraId="164813BC" w14:textId="77777777" w:rsidR="007012A4" w:rsidRPr="007012A4" w:rsidRDefault="007012A4" w:rsidP="007012A4"/>
          <w:p w14:paraId="196A49A0" w14:textId="412A00FC" w:rsidR="004B2F75" w:rsidRPr="007012A4" w:rsidRDefault="004B2F75" w:rsidP="007012A4"/>
        </w:tc>
      </w:tr>
      <w:tr w:rsidR="00215954" w14:paraId="5D4DCFBE" w14:textId="77777777" w:rsidTr="00F71DD5">
        <w:trPr>
          <w:trHeight w:val="1417"/>
          <w:jc w:val="center"/>
        </w:trPr>
        <w:tc>
          <w:tcPr>
            <w:tcW w:w="9016" w:type="dxa"/>
            <w:gridSpan w:val="4"/>
          </w:tcPr>
          <w:p w14:paraId="347C0CE7" w14:textId="5911B63B" w:rsidR="00D143A4" w:rsidRPr="009938EB" w:rsidRDefault="00D143A4" w:rsidP="00FF3906">
            <w:r w:rsidRPr="0035303B">
              <w:rPr>
                <w:rStyle w:val="Heading2Char"/>
              </w:rPr>
              <w:t>For studentships with</w:t>
            </w:r>
            <w:r w:rsidR="00B23414" w:rsidRPr="0035303B">
              <w:rPr>
                <w:rStyle w:val="Heading2Char"/>
              </w:rPr>
              <w:t xml:space="preserve"> an</w:t>
            </w:r>
            <w:r w:rsidRPr="0035303B">
              <w:rPr>
                <w:rStyle w:val="Heading2Char"/>
              </w:rPr>
              <w:t xml:space="preserve"> </w:t>
            </w:r>
            <w:r w:rsidR="003A04B0" w:rsidRPr="0035303B">
              <w:rPr>
                <w:rStyle w:val="Heading2Char"/>
              </w:rPr>
              <w:t>industrial co-funder</w:t>
            </w:r>
            <w:r>
              <w:t xml:space="preserve"> </w:t>
            </w:r>
            <w:r w:rsidRPr="009938EB">
              <w:t xml:space="preserve"> </w:t>
            </w:r>
          </w:p>
          <w:p w14:paraId="313D13AF" w14:textId="240DB706" w:rsidR="00F71DD5" w:rsidRDefault="00F71DD5" w:rsidP="00F71DD5">
            <w:r>
              <w:t>Have you discussed the potential for matched funding?</w:t>
            </w:r>
          </w:p>
          <w:p w14:paraId="3D331D59" w14:textId="77777777" w:rsidR="007012A4" w:rsidRDefault="007012A4" w:rsidP="00F71DD5"/>
          <w:p w14:paraId="0F28ED87" w14:textId="140F2511" w:rsidR="00F71DD5" w:rsidRDefault="00F71DD5" w:rsidP="00F71DD5">
            <w:r>
              <w:t xml:space="preserve">Is additional funding available?  </w:t>
            </w:r>
          </w:p>
          <w:p w14:paraId="20DDBEC4" w14:textId="77777777" w:rsidR="00DC480D" w:rsidRDefault="00DC480D" w:rsidP="00FF3906"/>
          <w:p w14:paraId="3D7F7239" w14:textId="402EEEAB" w:rsidR="00215954" w:rsidRDefault="00215954" w:rsidP="00FF3906"/>
        </w:tc>
      </w:tr>
      <w:tr w:rsidR="0062309D" w14:paraId="0B3127AE" w14:textId="77777777" w:rsidTr="00F71DD5">
        <w:trPr>
          <w:trHeight w:val="1417"/>
          <w:jc w:val="center"/>
        </w:trPr>
        <w:tc>
          <w:tcPr>
            <w:tcW w:w="9016" w:type="dxa"/>
            <w:gridSpan w:val="4"/>
          </w:tcPr>
          <w:p w14:paraId="44EE75FC" w14:textId="4706E82D" w:rsidR="0062309D" w:rsidRPr="00C501EB" w:rsidRDefault="007012A4" w:rsidP="0062309D">
            <w:pPr>
              <w:rPr>
                <w:rStyle w:val="Heading2Char"/>
                <w:rFonts w:asciiTheme="minorHAnsi" w:eastAsiaTheme="minorHAnsi" w:hAnsiTheme="minorHAnsi" w:cstheme="minorBidi"/>
                <w:color w:val="auto"/>
                <w:sz w:val="22"/>
                <w:szCs w:val="22"/>
              </w:rPr>
            </w:pPr>
            <w:r w:rsidRPr="007012A4">
              <w:rPr>
                <w:rStyle w:val="Heading2Char"/>
              </w:rPr>
              <w:t>Previous funding:</w:t>
            </w:r>
            <w:r>
              <w:t xml:space="preserve"> </w:t>
            </w:r>
            <w:r w:rsidR="0062309D">
              <w:t>If you have received any previous funding from the University in response to the pandemic please provide further details here. You should include the type of funding (hardship, stipend extension, fee w</w:t>
            </w:r>
            <w:r w:rsidR="00C501EB">
              <w:t>a</w:t>
            </w:r>
            <w:r w:rsidR="0062309D">
              <w:t>iver etc), the date you received it and the amount you received.</w:t>
            </w:r>
          </w:p>
        </w:tc>
      </w:tr>
    </w:tbl>
    <w:p w14:paraId="3E91EB35" w14:textId="77777777" w:rsidR="007649A5" w:rsidRPr="007649A5" w:rsidRDefault="007649A5" w:rsidP="007649A5"/>
    <w:tbl>
      <w:tblPr>
        <w:tblStyle w:val="TableGrid"/>
        <w:tblW w:w="0" w:type="auto"/>
        <w:jc w:val="center"/>
        <w:tblLook w:val="04A0" w:firstRow="1" w:lastRow="0" w:firstColumn="1" w:lastColumn="0" w:noHBand="0" w:noVBand="1"/>
      </w:tblPr>
      <w:tblGrid>
        <w:gridCol w:w="9016"/>
      </w:tblGrid>
      <w:tr w:rsidR="003F4377" w14:paraId="39815D5F" w14:textId="77777777" w:rsidTr="00FF3906">
        <w:trPr>
          <w:jc w:val="center"/>
        </w:trPr>
        <w:tc>
          <w:tcPr>
            <w:tcW w:w="9016" w:type="dxa"/>
          </w:tcPr>
          <w:p w14:paraId="73605345" w14:textId="3FBBBC1F" w:rsidR="003F4377" w:rsidRDefault="003F4377" w:rsidP="003F4377">
            <w:pPr>
              <w:pStyle w:val="Heading2"/>
              <w:outlineLvl w:val="1"/>
            </w:pPr>
            <w:r>
              <w:t>Case for support</w:t>
            </w:r>
            <w:r w:rsidR="00C501EB">
              <w:t xml:space="preserve"> (300-500 words)</w:t>
            </w:r>
          </w:p>
          <w:p w14:paraId="63432DA4" w14:textId="77777777" w:rsidR="003F4377" w:rsidRDefault="003F4377" w:rsidP="002F3034">
            <w:pPr>
              <w:pStyle w:val="Default"/>
            </w:pPr>
          </w:p>
          <w:p w14:paraId="7A3E0CE3" w14:textId="7FF7DF6C" w:rsidR="002F3034" w:rsidRDefault="002F3034" w:rsidP="002F3034">
            <w:pPr>
              <w:pStyle w:val="Default"/>
            </w:pPr>
          </w:p>
        </w:tc>
      </w:tr>
    </w:tbl>
    <w:p w14:paraId="2B4278B5" w14:textId="301D6F6D" w:rsidR="001329A5" w:rsidRDefault="001329A5" w:rsidP="001329A5"/>
    <w:p w14:paraId="1C847714" w14:textId="73D1365A" w:rsidR="001329A5" w:rsidRDefault="001329A5" w:rsidP="001329A5">
      <w:pPr>
        <w:spacing w:after="0"/>
      </w:pPr>
      <w:r>
        <w:t>T</w:t>
      </w:r>
      <w:r w:rsidRPr="00827290">
        <w:t>he University may request additional evidence in support of application</w:t>
      </w:r>
      <w:r>
        <w:t>s although this will not be requested at the time of application.</w:t>
      </w:r>
      <w:r w:rsidRPr="00827290">
        <w:t xml:space="preserve"> </w:t>
      </w:r>
      <w:r>
        <w:t xml:space="preserve"> </w:t>
      </w:r>
    </w:p>
    <w:p w14:paraId="3C1EFD74" w14:textId="0BEE0E34" w:rsidR="007658BD" w:rsidRDefault="007658BD" w:rsidP="001329A5">
      <w:pPr>
        <w:spacing w:after="0"/>
      </w:pPr>
    </w:p>
    <w:p w14:paraId="46A3AA2C" w14:textId="26E5F537" w:rsidR="007658BD" w:rsidRDefault="007658BD" w:rsidP="001329A5">
      <w:pPr>
        <w:spacing w:after="0"/>
      </w:pPr>
      <w:r>
        <w:t xml:space="preserve">If you are awarded support via this </w:t>
      </w:r>
      <w:proofErr w:type="gramStart"/>
      <w:r>
        <w:t>route</w:t>
      </w:r>
      <w:proofErr w:type="gramEnd"/>
      <w:r>
        <w:t xml:space="preserve"> we will notify your academic School before final payment is confirmed.</w:t>
      </w:r>
    </w:p>
    <w:p w14:paraId="20D8F72F" w14:textId="77777777" w:rsidR="001329A5" w:rsidRPr="00AC026B" w:rsidRDefault="001329A5" w:rsidP="001329A5">
      <w:pPr>
        <w:spacing w:after="0"/>
        <w:rPr>
          <w:b/>
          <w:bCs/>
        </w:rPr>
      </w:pPr>
    </w:p>
    <w:p w14:paraId="3E8F9367" w14:textId="2C775018" w:rsidR="001329A5" w:rsidRDefault="001329A5" w:rsidP="001329A5">
      <w:pPr>
        <w:pStyle w:val="xmsonormal"/>
        <w:spacing w:before="0" w:beforeAutospacing="0" w:after="0" w:afterAutospacing="0"/>
      </w:pPr>
      <w:bookmarkStart w:id="0" w:name="_Hlk62630604"/>
      <w:r>
        <w:rPr>
          <w:b/>
          <w:bCs/>
        </w:rPr>
        <w:t xml:space="preserve">DECLARATION: </w:t>
      </w:r>
      <w:r w:rsidRPr="00AC026B">
        <w:rPr>
          <w:b/>
          <w:bCs/>
        </w:rPr>
        <w:t>By sending this to the Doctoral College</w:t>
      </w:r>
      <w:r w:rsidR="00761446">
        <w:rPr>
          <w:b/>
          <w:bCs/>
        </w:rPr>
        <w:t xml:space="preserve"> / School</w:t>
      </w:r>
      <w:r w:rsidRPr="00AC026B">
        <w:rPr>
          <w:b/>
          <w:bCs/>
        </w:rPr>
        <w:t>, you are confirming that the information you have provided is accurate and up to date and you understand that claims based on false or misleading information will be subject to a request for re-payment</w:t>
      </w:r>
      <w:r>
        <w:rPr>
          <w:b/>
          <w:bCs/>
        </w:rPr>
        <w:t xml:space="preserve">. </w:t>
      </w:r>
      <w:r w:rsidRPr="00E5396D">
        <w:rPr>
          <w:b/>
          <w:bCs/>
        </w:rPr>
        <w:t xml:space="preserve">In order to verify </w:t>
      </w:r>
      <w:r>
        <w:rPr>
          <w:b/>
          <w:bCs/>
        </w:rPr>
        <w:t xml:space="preserve">the details of </w:t>
      </w:r>
      <w:r w:rsidRPr="00E5396D">
        <w:rPr>
          <w:b/>
          <w:bCs/>
        </w:rPr>
        <w:t>your</w:t>
      </w:r>
      <w:r>
        <w:rPr>
          <w:b/>
          <w:bCs/>
        </w:rPr>
        <w:t xml:space="preserve"> </w:t>
      </w:r>
      <w:r w:rsidRPr="00E5396D">
        <w:rPr>
          <w:b/>
          <w:bCs/>
        </w:rPr>
        <w:t>application we may approach your supervisors to verify the length / extent of the disruption to your research. Personal details related to your case will not be shared without your consent.</w:t>
      </w:r>
    </w:p>
    <w:p w14:paraId="25169B47" w14:textId="77777777" w:rsidR="001329A5" w:rsidRDefault="001329A5" w:rsidP="001329A5">
      <w:pPr>
        <w:pStyle w:val="xmsonormal"/>
        <w:spacing w:before="0" w:beforeAutospacing="0" w:after="0" w:afterAutospacing="0"/>
      </w:pPr>
      <w:r>
        <w:rPr>
          <w:i/>
          <w:iCs/>
          <w:color w:val="4472C4"/>
        </w:rPr>
        <w:t> </w:t>
      </w:r>
    </w:p>
    <w:p w14:paraId="744880DC" w14:textId="4FE287A2" w:rsidR="001329A5" w:rsidRPr="00C501EB" w:rsidRDefault="001329A5" w:rsidP="007012A4">
      <w:pPr>
        <w:spacing w:after="0"/>
        <w:rPr>
          <w:b/>
          <w:bCs/>
          <w:color w:val="000000" w:themeColor="text1"/>
        </w:rPr>
      </w:pPr>
      <w:r w:rsidRPr="00E5396D">
        <w:rPr>
          <w:color w:val="000000" w:themeColor="text1"/>
        </w:rPr>
        <w:t xml:space="preserve">Please note that any funding offered via this scheme may need to be declared </w:t>
      </w:r>
      <w:r>
        <w:rPr>
          <w:color w:val="000000" w:themeColor="text1"/>
        </w:rPr>
        <w:t>if you apply for other financial support in the future. T</w:t>
      </w:r>
      <w:r w:rsidRPr="00E5396D">
        <w:rPr>
          <w:color w:val="000000" w:themeColor="text1"/>
        </w:rPr>
        <w:t>his may have an impact on the outcome of those decisions.</w:t>
      </w:r>
      <w:bookmarkEnd w:id="0"/>
    </w:p>
    <w:p w14:paraId="7E1F2576" w14:textId="77777777" w:rsidR="009938EB" w:rsidRDefault="009938EB" w:rsidP="00C501EB"/>
    <w:p w14:paraId="09B6BD6B" w14:textId="635DA3E0" w:rsidR="00744E77" w:rsidRDefault="00744E77"/>
    <w:p w14:paraId="1A64C176" w14:textId="265E93BA" w:rsidR="007012A4" w:rsidRDefault="007012A4"/>
    <w:p w14:paraId="15560178" w14:textId="1F83033B" w:rsidR="007012A4" w:rsidRDefault="007012A4"/>
    <w:p w14:paraId="001FAF7A" w14:textId="5A9B81E8" w:rsidR="007012A4" w:rsidRDefault="007012A4"/>
    <w:p w14:paraId="2B6C2AE4" w14:textId="77777777" w:rsidR="007012A4" w:rsidRDefault="007012A4"/>
    <w:p w14:paraId="78FE4A18" w14:textId="39EDD767" w:rsidR="003C3AE0" w:rsidRPr="003C3AE0" w:rsidRDefault="003C3AE0">
      <w:pPr>
        <w:rPr>
          <w:b/>
          <w:bCs/>
        </w:rPr>
      </w:pPr>
      <w:r w:rsidRPr="003C3AE0">
        <w:rPr>
          <w:b/>
          <w:bCs/>
        </w:rPr>
        <w:t>Appendix</w:t>
      </w:r>
      <w:r w:rsidR="007012A4">
        <w:rPr>
          <w:b/>
          <w:bCs/>
        </w:rPr>
        <w:t xml:space="preserve"> A</w:t>
      </w:r>
    </w:p>
    <w:p w14:paraId="54169711" w14:textId="77777777" w:rsidR="003C3AE0" w:rsidRDefault="003C3AE0" w:rsidP="003C3AE0">
      <w:pPr>
        <w:jc w:val="right"/>
        <w:rPr>
          <w:rFonts w:cstheme="minorHAnsi"/>
          <w:b/>
          <w:bCs/>
          <w:sz w:val="24"/>
          <w:szCs w:val="24"/>
        </w:rPr>
      </w:pPr>
      <w:r w:rsidRPr="00CA7AA7">
        <w:rPr>
          <w:rFonts w:ascii="Helvetica" w:hAnsi="Helvetica"/>
          <w:noProof/>
          <w:color w:val="333333"/>
          <w:sz w:val="24"/>
          <w:szCs w:val="24"/>
        </w:rPr>
        <w:drawing>
          <wp:inline distT="0" distB="0" distL="0" distR="0" wp14:anchorId="3B74C8AF" wp14:editId="0A43C010">
            <wp:extent cx="1798320" cy="645112"/>
            <wp:effectExtent l="0" t="0" r="0" b="0"/>
            <wp:docPr id="2" name="Picture 2" descr="Proposed Loughborough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posed Loughborough University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6919" cy="648197"/>
                    </a:xfrm>
                    <a:prstGeom prst="rect">
                      <a:avLst/>
                    </a:prstGeom>
                    <a:noFill/>
                    <a:ln>
                      <a:noFill/>
                    </a:ln>
                  </pic:spPr>
                </pic:pic>
              </a:graphicData>
            </a:graphic>
          </wp:inline>
        </w:drawing>
      </w:r>
    </w:p>
    <w:p w14:paraId="01AE5207" w14:textId="77777777" w:rsidR="003C3AE0" w:rsidRDefault="003C3AE0" w:rsidP="003C3AE0">
      <w:pPr>
        <w:rPr>
          <w:rFonts w:cstheme="minorHAnsi"/>
          <w:b/>
          <w:bCs/>
          <w:sz w:val="32"/>
          <w:szCs w:val="32"/>
        </w:rPr>
      </w:pPr>
      <w:r w:rsidRPr="00DF4152">
        <w:rPr>
          <w:rFonts w:cstheme="minorHAnsi"/>
          <w:b/>
          <w:bCs/>
          <w:sz w:val="32"/>
          <w:szCs w:val="32"/>
        </w:rPr>
        <w:t>Loughborough University, Doctoral College</w:t>
      </w:r>
      <w:r>
        <w:rPr>
          <w:rFonts w:cstheme="minorHAnsi"/>
          <w:b/>
          <w:bCs/>
          <w:sz w:val="32"/>
          <w:szCs w:val="32"/>
        </w:rPr>
        <w:t xml:space="preserve">: </w:t>
      </w:r>
      <w:r w:rsidRPr="00DF4152">
        <w:rPr>
          <w:rFonts w:cstheme="minorHAnsi"/>
          <w:b/>
          <w:bCs/>
          <w:sz w:val="32"/>
          <w:szCs w:val="32"/>
        </w:rPr>
        <w:t>Additional information for examiners of research degrees</w:t>
      </w:r>
    </w:p>
    <w:p w14:paraId="178D8AC5" w14:textId="77777777" w:rsidR="003C3AE0" w:rsidRDefault="003C3AE0" w:rsidP="003C3AE0">
      <w:pPr>
        <w:pStyle w:val="NormalWeb"/>
        <w:shd w:val="clear" w:color="auto" w:fill="FFFFFF"/>
        <w:spacing w:before="150" w:beforeAutospacing="0" w:after="150" w:afterAutospacing="0" w:line="288" w:lineRule="atLeast"/>
        <w:rPr>
          <w:rFonts w:asciiTheme="minorHAnsi" w:hAnsiTheme="minorHAnsi" w:cstheme="minorHAnsi"/>
        </w:rPr>
      </w:pPr>
      <w:r>
        <w:rPr>
          <w:rFonts w:asciiTheme="minorHAnsi" w:hAnsiTheme="minorHAnsi" w:cstheme="minorHAnsi"/>
        </w:rPr>
        <w:t>Thank you for agreeing to be an examiner for a research degree candidate at Loughborough University.</w:t>
      </w:r>
    </w:p>
    <w:p w14:paraId="2C117233" w14:textId="77777777" w:rsidR="003C3AE0" w:rsidRDefault="003C3AE0" w:rsidP="003C3AE0">
      <w:pPr>
        <w:pStyle w:val="NormalWeb"/>
        <w:shd w:val="clear" w:color="auto" w:fill="FFFFFF"/>
        <w:spacing w:before="150" w:beforeAutospacing="0" w:after="150" w:afterAutospacing="0" w:line="288" w:lineRule="atLeast"/>
        <w:rPr>
          <w:rFonts w:asciiTheme="minorHAnsi" w:hAnsiTheme="minorHAnsi" w:cstheme="minorHAnsi"/>
        </w:rPr>
      </w:pPr>
      <w:r w:rsidRPr="00DF4152">
        <w:rPr>
          <w:rFonts w:asciiTheme="minorHAnsi" w:hAnsiTheme="minorHAnsi" w:cstheme="minorHAnsi"/>
        </w:rPr>
        <w:t>The following guidance</w:t>
      </w:r>
      <w:r>
        <w:rPr>
          <w:rFonts w:asciiTheme="minorHAnsi" w:hAnsiTheme="minorHAnsi" w:cstheme="minorHAnsi"/>
        </w:rPr>
        <w:t xml:space="preserve"> has been produced by the Doctoral College and approved by the University’s Doctoral College Sub-Committee in response to the pandemic. We ask that you read this guidance before commencing the examination process. </w:t>
      </w:r>
    </w:p>
    <w:p w14:paraId="3456D5B6" w14:textId="77777777" w:rsidR="003C3AE0" w:rsidRPr="00DF4152" w:rsidRDefault="003C3AE0" w:rsidP="003C3AE0">
      <w:pPr>
        <w:pStyle w:val="NormalWeb"/>
        <w:shd w:val="clear" w:color="auto" w:fill="FFFFFF"/>
        <w:spacing w:before="150" w:beforeAutospacing="0" w:after="150" w:afterAutospacing="0" w:line="288" w:lineRule="atLeast"/>
        <w:rPr>
          <w:rFonts w:asciiTheme="minorHAnsi" w:hAnsiTheme="minorHAnsi" w:cstheme="minorHAnsi"/>
        </w:rPr>
      </w:pPr>
      <w:r>
        <w:rPr>
          <w:rFonts w:asciiTheme="minorHAnsi" w:hAnsiTheme="minorHAnsi" w:cstheme="minorHAnsi"/>
        </w:rPr>
        <w:t xml:space="preserve">External examiners are asked to liaise with the internal examiner in the first instance if there are any queries arising from this document. Alternatively, you may contact the Doctoral College via pgresearch@lboro.ac.uk. </w:t>
      </w:r>
    </w:p>
    <w:p w14:paraId="02517007" w14:textId="77777777" w:rsidR="003C3AE0" w:rsidRPr="00CA7AA7" w:rsidRDefault="003C3AE0" w:rsidP="003C3AE0">
      <w:pPr>
        <w:rPr>
          <w:rFonts w:cstheme="minorHAnsi"/>
          <w:b/>
          <w:bCs/>
          <w:sz w:val="24"/>
          <w:szCs w:val="24"/>
        </w:rPr>
      </w:pPr>
      <w:r w:rsidRPr="00CA7AA7">
        <w:rPr>
          <w:rFonts w:cstheme="minorHAnsi"/>
          <w:b/>
          <w:bCs/>
          <w:sz w:val="24"/>
          <w:szCs w:val="24"/>
        </w:rPr>
        <w:t>Assessing criteria for a research degree in response to COVID-19</w:t>
      </w:r>
    </w:p>
    <w:p w14:paraId="094365E8" w14:textId="77777777" w:rsidR="003C3AE0" w:rsidRPr="00CA7AA7" w:rsidRDefault="003C3AE0" w:rsidP="003C3AE0">
      <w:pPr>
        <w:pStyle w:val="NormalWeb"/>
        <w:shd w:val="clear" w:color="auto" w:fill="FFFFFF"/>
        <w:spacing w:before="150" w:beforeAutospacing="0" w:after="150" w:afterAutospacing="0" w:line="288" w:lineRule="atLeast"/>
        <w:rPr>
          <w:rFonts w:asciiTheme="minorHAnsi" w:hAnsiTheme="minorHAnsi" w:cstheme="minorHAnsi"/>
        </w:rPr>
      </w:pPr>
      <w:r w:rsidRPr="00CA7AA7">
        <w:rPr>
          <w:rFonts w:asciiTheme="minorHAnsi" w:hAnsiTheme="minorHAnsi" w:cstheme="minorHAnsi"/>
        </w:rPr>
        <w:t xml:space="preserve">It is recognised that as a result of the pandemic many doctoral researchers will have had to modify their original research plans in order to complete and submit their work by their final submission deadline. This adaptation has been encouraged by the Doctoral College, and across the wider </w:t>
      </w:r>
      <w:r>
        <w:rPr>
          <w:rFonts w:asciiTheme="minorHAnsi" w:hAnsiTheme="minorHAnsi" w:cstheme="minorHAnsi"/>
        </w:rPr>
        <w:t xml:space="preserve">Higher Education </w:t>
      </w:r>
      <w:r w:rsidRPr="00CA7AA7">
        <w:rPr>
          <w:rFonts w:asciiTheme="minorHAnsi" w:hAnsiTheme="minorHAnsi" w:cstheme="minorHAnsi"/>
        </w:rPr>
        <w:t>sector</w:t>
      </w:r>
      <w:r>
        <w:rPr>
          <w:rFonts w:asciiTheme="minorHAnsi" w:hAnsiTheme="minorHAnsi" w:cstheme="minorHAnsi"/>
        </w:rPr>
        <w:t>,</w:t>
      </w:r>
      <w:r w:rsidRPr="00CA7AA7">
        <w:rPr>
          <w:rFonts w:asciiTheme="minorHAnsi" w:hAnsiTheme="minorHAnsi" w:cstheme="minorHAnsi"/>
        </w:rPr>
        <w:t xml:space="preserve"> and is in line with guidance and expectations from UKRI.</w:t>
      </w:r>
    </w:p>
    <w:p w14:paraId="79A932F2" w14:textId="77777777" w:rsidR="003C3AE0" w:rsidRPr="00CA7AA7" w:rsidRDefault="003C3AE0" w:rsidP="003C3AE0">
      <w:pPr>
        <w:autoSpaceDE w:val="0"/>
        <w:autoSpaceDN w:val="0"/>
        <w:adjustRightInd w:val="0"/>
        <w:spacing w:after="0" w:line="240" w:lineRule="auto"/>
        <w:rPr>
          <w:rFonts w:cstheme="minorHAnsi"/>
          <w:color w:val="000000"/>
          <w:sz w:val="24"/>
          <w:szCs w:val="24"/>
        </w:rPr>
      </w:pPr>
      <w:r>
        <w:rPr>
          <w:rFonts w:cstheme="minorHAnsi"/>
          <w:sz w:val="24"/>
          <w:szCs w:val="24"/>
        </w:rPr>
        <w:t xml:space="preserve">On account of </w:t>
      </w:r>
      <w:r w:rsidRPr="00CA7AA7">
        <w:rPr>
          <w:rFonts w:cstheme="minorHAnsi"/>
          <w:sz w:val="24"/>
          <w:szCs w:val="24"/>
        </w:rPr>
        <w:t>reductions in access to research facilities, fieldwork locations or human participants</w:t>
      </w:r>
      <w:r>
        <w:rPr>
          <w:rFonts w:cstheme="minorHAnsi"/>
          <w:sz w:val="24"/>
          <w:szCs w:val="24"/>
        </w:rPr>
        <w:t>,</w:t>
      </w:r>
      <w:r w:rsidRPr="00CA7AA7">
        <w:rPr>
          <w:rFonts w:cstheme="minorHAnsi"/>
          <w:sz w:val="24"/>
          <w:szCs w:val="24"/>
        </w:rPr>
        <w:t xml:space="preserve"> for example, </w:t>
      </w:r>
      <w:r w:rsidRPr="00CA7AA7">
        <w:rPr>
          <w:rFonts w:cstheme="minorHAnsi"/>
          <w:color w:val="000000"/>
          <w:sz w:val="24"/>
          <w:szCs w:val="24"/>
        </w:rPr>
        <w:t>some theses may have less empirical research than under normal circumstances</w:t>
      </w:r>
      <w:r>
        <w:rPr>
          <w:rFonts w:cstheme="minorHAnsi"/>
          <w:color w:val="000000"/>
          <w:sz w:val="24"/>
          <w:szCs w:val="24"/>
        </w:rPr>
        <w:t>.</w:t>
      </w:r>
      <w:r w:rsidRPr="00CA7AA7">
        <w:rPr>
          <w:rFonts w:cstheme="minorHAnsi"/>
          <w:color w:val="000000"/>
          <w:sz w:val="24"/>
          <w:szCs w:val="24"/>
        </w:rPr>
        <w:t xml:space="preserve"> </w:t>
      </w:r>
      <w:r>
        <w:rPr>
          <w:rFonts w:cstheme="minorHAnsi"/>
          <w:color w:val="000000"/>
          <w:sz w:val="24"/>
          <w:szCs w:val="24"/>
        </w:rPr>
        <w:t>Moreover,</w:t>
      </w:r>
      <w:r w:rsidRPr="00CA7AA7">
        <w:rPr>
          <w:rFonts w:cstheme="minorHAnsi"/>
          <w:color w:val="000000"/>
          <w:sz w:val="24"/>
          <w:szCs w:val="24"/>
        </w:rPr>
        <w:t xml:space="preserve"> the completion of some originally planned chapters</w:t>
      </w:r>
      <w:r>
        <w:rPr>
          <w:rFonts w:cstheme="minorHAnsi"/>
          <w:color w:val="000000"/>
          <w:sz w:val="24"/>
          <w:szCs w:val="24"/>
        </w:rPr>
        <w:t>/</w:t>
      </w:r>
      <w:r w:rsidRPr="00CA7AA7">
        <w:rPr>
          <w:rFonts w:cstheme="minorHAnsi"/>
          <w:color w:val="000000"/>
          <w:sz w:val="24"/>
          <w:szCs w:val="24"/>
        </w:rPr>
        <w:t>sections</w:t>
      </w:r>
      <w:r>
        <w:rPr>
          <w:rFonts w:cstheme="minorHAnsi"/>
          <w:color w:val="000000"/>
          <w:sz w:val="24"/>
          <w:szCs w:val="24"/>
        </w:rPr>
        <w:t>, publications, and placements or other wider work/educational experiences (e.g., conferences) may not have happened, or been practicable,</w:t>
      </w:r>
      <w:r w:rsidRPr="00CA7AA7">
        <w:rPr>
          <w:rFonts w:cstheme="minorHAnsi"/>
          <w:color w:val="000000"/>
          <w:sz w:val="24"/>
          <w:szCs w:val="24"/>
        </w:rPr>
        <w:t xml:space="preserve"> in order to meet expected submission deadlines.</w:t>
      </w:r>
    </w:p>
    <w:p w14:paraId="6B14718D" w14:textId="77777777" w:rsidR="003C3AE0" w:rsidRPr="00CA7AA7" w:rsidRDefault="003C3AE0" w:rsidP="003C3AE0">
      <w:pPr>
        <w:autoSpaceDE w:val="0"/>
        <w:autoSpaceDN w:val="0"/>
        <w:adjustRightInd w:val="0"/>
        <w:spacing w:after="0" w:line="240" w:lineRule="auto"/>
        <w:rPr>
          <w:rFonts w:cstheme="minorHAnsi"/>
          <w:color w:val="000000"/>
          <w:sz w:val="24"/>
          <w:szCs w:val="24"/>
        </w:rPr>
      </w:pPr>
    </w:p>
    <w:p w14:paraId="0A5524B0" w14:textId="77777777" w:rsidR="003C3AE0" w:rsidRPr="00CA7AA7" w:rsidRDefault="003C3AE0" w:rsidP="003C3AE0">
      <w:pPr>
        <w:autoSpaceDE w:val="0"/>
        <w:autoSpaceDN w:val="0"/>
        <w:adjustRightInd w:val="0"/>
        <w:spacing w:after="0" w:line="240" w:lineRule="auto"/>
        <w:rPr>
          <w:rFonts w:cstheme="minorHAnsi"/>
          <w:color w:val="000000"/>
          <w:sz w:val="24"/>
          <w:szCs w:val="24"/>
        </w:rPr>
      </w:pPr>
      <w:r w:rsidRPr="00CA7AA7">
        <w:rPr>
          <w:rFonts w:cstheme="minorHAnsi"/>
          <w:color w:val="000000"/>
          <w:sz w:val="24"/>
          <w:szCs w:val="24"/>
        </w:rPr>
        <w:t>It is still the expectation</w:t>
      </w:r>
      <w:r>
        <w:rPr>
          <w:rFonts w:cstheme="minorHAnsi"/>
          <w:color w:val="000000"/>
          <w:sz w:val="24"/>
          <w:szCs w:val="24"/>
        </w:rPr>
        <w:t>,</w:t>
      </w:r>
      <w:r w:rsidRPr="00CA7AA7">
        <w:rPr>
          <w:rFonts w:cstheme="minorHAnsi"/>
          <w:color w:val="000000"/>
          <w:sz w:val="24"/>
          <w:szCs w:val="24"/>
        </w:rPr>
        <w:t xml:space="preserve"> however, that </w:t>
      </w:r>
      <w:r w:rsidRPr="0067471F">
        <w:rPr>
          <w:rFonts w:cstheme="minorHAnsi"/>
          <w:b/>
          <w:bCs/>
          <w:color w:val="000000"/>
          <w:sz w:val="24"/>
          <w:szCs w:val="24"/>
        </w:rPr>
        <w:t>examination of all doctoral degrees will be focussed specifically on the candidate’s demonstrated achievement of doctoral outcomes</w:t>
      </w:r>
      <w:r w:rsidRPr="00CA7AA7">
        <w:rPr>
          <w:rFonts w:cstheme="minorHAnsi"/>
          <w:color w:val="000000"/>
          <w:sz w:val="24"/>
          <w:szCs w:val="24"/>
        </w:rPr>
        <w:t>.  Even in cases where a doctoral researcher has been required to modify their research plans or activities in response to the pandemic, this must still apply.</w:t>
      </w:r>
    </w:p>
    <w:p w14:paraId="7F6D2E27" w14:textId="77777777" w:rsidR="003C3AE0" w:rsidRPr="00CA7AA7" w:rsidRDefault="003C3AE0" w:rsidP="003C3AE0">
      <w:pPr>
        <w:autoSpaceDE w:val="0"/>
        <w:autoSpaceDN w:val="0"/>
        <w:adjustRightInd w:val="0"/>
        <w:spacing w:after="0" w:line="240" w:lineRule="auto"/>
        <w:rPr>
          <w:rFonts w:cstheme="minorHAnsi"/>
          <w:color w:val="000000"/>
          <w:sz w:val="24"/>
          <w:szCs w:val="24"/>
        </w:rPr>
      </w:pPr>
    </w:p>
    <w:p w14:paraId="1A90938B" w14:textId="77777777" w:rsidR="003C3AE0" w:rsidRDefault="003C3AE0" w:rsidP="003C3AE0">
      <w:pPr>
        <w:autoSpaceDE w:val="0"/>
        <w:autoSpaceDN w:val="0"/>
        <w:adjustRightInd w:val="0"/>
        <w:spacing w:after="0" w:line="240" w:lineRule="auto"/>
        <w:rPr>
          <w:rFonts w:cstheme="minorHAnsi"/>
          <w:color w:val="000000"/>
          <w:sz w:val="24"/>
          <w:szCs w:val="24"/>
        </w:rPr>
      </w:pPr>
      <w:r w:rsidRPr="00CA7AA7">
        <w:rPr>
          <w:rFonts w:cstheme="minorHAnsi"/>
          <w:color w:val="000000"/>
          <w:sz w:val="24"/>
          <w:szCs w:val="24"/>
        </w:rPr>
        <w:t>In cases where the volume of empirical research produced has been negatively impacted it may still be feasible for the candidate to demonstrate they have met the criteria for the award of a PhD.</w:t>
      </w:r>
      <w:r w:rsidRPr="00CA7AA7">
        <w:rPr>
          <w:rFonts w:cstheme="minorHAnsi"/>
          <w:b/>
          <w:bCs/>
          <w:color w:val="000000"/>
          <w:sz w:val="24"/>
          <w:szCs w:val="24"/>
        </w:rPr>
        <w:t xml:space="preserve"> </w:t>
      </w:r>
      <w:r w:rsidRPr="00CA7AA7">
        <w:rPr>
          <w:rFonts w:cstheme="minorHAnsi"/>
          <w:color w:val="000000"/>
          <w:sz w:val="24"/>
          <w:szCs w:val="24"/>
        </w:rPr>
        <w:t xml:space="preserve">This could include exploring new implications of previous findings in light of new information; revisiting a current issue or debate from a different perspective or context; replication of earlier work in a different context or presenting research in a novel way. </w:t>
      </w:r>
    </w:p>
    <w:p w14:paraId="3778FB43" w14:textId="77777777" w:rsidR="003C3AE0" w:rsidRDefault="003C3AE0" w:rsidP="003C3AE0">
      <w:pPr>
        <w:autoSpaceDE w:val="0"/>
        <w:autoSpaceDN w:val="0"/>
        <w:adjustRightInd w:val="0"/>
        <w:spacing w:after="0" w:line="240" w:lineRule="auto"/>
        <w:rPr>
          <w:rFonts w:cstheme="minorHAnsi"/>
          <w:color w:val="000000"/>
          <w:sz w:val="24"/>
          <w:szCs w:val="24"/>
        </w:rPr>
      </w:pPr>
    </w:p>
    <w:p w14:paraId="374C02EC" w14:textId="77777777" w:rsidR="003C3AE0" w:rsidRPr="00CA7AA7" w:rsidRDefault="003C3AE0" w:rsidP="003C3AE0">
      <w:pPr>
        <w:autoSpaceDE w:val="0"/>
        <w:autoSpaceDN w:val="0"/>
        <w:adjustRightInd w:val="0"/>
        <w:spacing w:after="0" w:line="240" w:lineRule="auto"/>
        <w:rPr>
          <w:rFonts w:cstheme="minorHAnsi"/>
          <w:color w:val="000000"/>
          <w:sz w:val="24"/>
          <w:szCs w:val="24"/>
        </w:rPr>
      </w:pPr>
      <w:r w:rsidRPr="00CA7AA7">
        <w:rPr>
          <w:rFonts w:cstheme="minorHAnsi"/>
          <w:color w:val="000000"/>
          <w:sz w:val="24"/>
          <w:szCs w:val="24"/>
        </w:rPr>
        <w:t xml:space="preserve">Any such mitigations should not be at the expense of the overall quality of the </w:t>
      </w:r>
      <w:proofErr w:type="gramStart"/>
      <w:r w:rsidRPr="00CA7AA7">
        <w:rPr>
          <w:rFonts w:cstheme="minorHAnsi"/>
          <w:color w:val="000000"/>
          <w:sz w:val="24"/>
          <w:szCs w:val="24"/>
        </w:rPr>
        <w:t>PhD</w:t>
      </w:r>
      <w:proofErr w:type="gramEnd"/>
      <w:r w:rsidRPr="00CA7AA7">
        <w:rPr>
          <w:rFonts w:cstheme="minorHAnsi"/>
          <w:color w:val="000000"/>
          <w:sz w:val="24"/>
          <w:szCs w:val="24"/>
        </w:rPr>
        <w:t xml:space="preserve"> however. The candidate must still </w:t>
      </w:r>
      <w:r w:rsidRPr="00CA7AA7">
        <w:rPr>
          <w:rFonts w:cstheme="minorHAnsi"/>
          <w:sz w:val="24"/>
          <w:szCs w:val="24"/>
        </w:rPr>
        <w:t>demonstrate a contribution to knowledge and contain original work worthy of publication</w:t>
      </w:r>
      <w:r w:rsidRPr="00CA7AA7">
        <w:rPr>
          <w:rFonts w:cstheme="minorHAnsi"/>
          <w:color w:val="000000"/>
          <w:sz w:val="24"/>
          <w:szCs w:val="24"/>
        </w:rPr>
        <w:t>.</w:t>
      </w:r>
    </w:p>
    <w:p w14:paraId="7A18D971" w14:textId="77777777" w:rsidR="003C3AE0" w:rsidRPr="00CA7AA7" w:rsidRDefault="003C3AE0" w:rsidP="003C3AE0">
      <w:pPr>
        <w:autoSpaceDE w:val="0"/>
        <w:autoSpaceDN w:val="0"/>
        <w:adjustRightInd w:val="0"/>
        <w:spacing w:after="0" w:line="240" w:lineRule="auto"/>
        <w:rPr>
          <w:rFonts w:cstheme="minorHAnsi"/>
          <w:color w:val="000000"/>
          <w:sz w:val="24"/>
          <w:szCs w:val="24"/>
        </w:rPr>
      </w:pPr>
    </w:p>
    <w:p w14:paraId="265ACFB8" w14:textId="77777777" w:rsidR="003C3AE0" w:rsidRPr="0031593C" w:rsidRDefault="003C3AE0" w:rsidP="003C3AE0">
      <w:pPr>
        <w:autoSpaceDE w:val="0"/>
        <w:autoSpaceDN w:val="0"/>
        <w:adjustRightInd w:val="0"/>
        <w:spacing w:after="0" w:line="240" w:lineRule="auto"/>
        <w:rPr>
          <w:rFonts w:cstheme="minorHAnsi"/>
          <w:color w:val="000000"/>
          <w:sz w:val="24"/>
          <w:szCs w:val="24"/>
          <w:u w:val="single"/>
        </w:rPr>
      </w:pPr>
      <w:r w:rsidRPr="0031593C">
        <w:rPr>
          <w:rFonts w:cstheme="minorHAnsi"/>
          <w:color w:val="000000"/>
          <w:sz w:val="24"/>
          <w:szCs w:val="24"/>
          <w:u w:val="single"/>
        </w:rPr>
        <w:lastRenderedPageBreak/>
        <w:t>Absolute volume of work, or number of chapters, should not therefore by used as an indirect means of assessing if doctoral outcomes have been met.</w:t>
      </w:r>
    </w:p>
    <w:p w14:paraId="04DF8F81" w14:textId="77777777" w:rsidR="003C3AE0" w:rsidRPr="00CA7AA7" w:rsidRDefault="003C3AE0" w:rsidP="003C3AE0">
      <w:pPr>
        <w:autoSpaceDE w:val="0"/>
        <w:autoSpaceDN w:val="0"/>
        <w:adjustRightInd w:val="0"/>
        <w:spacing w:after="0" w:line="240" w:lineRule="auto"/>
        <w:rPr>
          <w:rFonts w:cstheme="minorHAnsi"/>
          <w:color w:val="000000"/>
          <w:sz w:val="24"/>
          <w:szCs w:val="24"/>
        </w:rPr>
      </w:pPr>
    </w:p>
    <w:p w14:paraId="0F90EA2F" w14:textId="77777777" w:rsidR="003C3AE0" w:rsidRDefault="003C3AE0" w:rsidP="003C3AE0">
      <w:pPr>
        <w:autoSpaceDE w:val="0"/>
        <w:autoSpaceDN w:val="0"/>
        <w:adjustRightInd w:val="0"/>
        <w:spacing w:after="0" w:line="240" w:lineRule="auto"/>
        <w:rPr>
          <w:rFonts w:cstheme="minorHAnsi"/>
          <w:color w:val="000000"/>
          <w:sz w:val="24"/>
          <w:szCs w:val="24"/>
        </w:rPr>
      </w:pPr>
      <w:r w:rsidRPr="00CA7AA7">
        <w:rPr>
          <w:rFonts w:cstheme="minorHAnsi"/>
          <w:color w:val="000000"/>
          <w:sz w:val="24"/>
          <w:szCs w:val="24"/>
        </w:rPr>
        <w:t>These standard</w:t>
      </w:r>
      <w:r>
        <w:rPr>
          <w:rFonts w:cstheme="minorHAnsi"/>
          <w:color w:val="000000"/>
          <w:sz w:val="24"/>
          <w:szCs w:val="24"/>
        </w:rPr>
        <w:t>s</w:t>
      </w:r>
      <w:r w:rsidRPr="00CA7AA7">
        <w:rPr>
          <w:rFonts w:cstheme="minorHAnsi"/>
          <w:color w:val="000000"/>
          <w:sz w:val="24"/>
          <w:szCs w:val="24"/>
        </w:rPr>
        <w:t xml:space="preserve"> and expectations can also be extended to best practice when assessing a doctoral researcher’s progression at the mid-part or end of part reviews.</w:t>
      </w:r>
    </w:p>
    <w:p w14:paraId="4574C7E5" w14:textId="77777777" w:rsidR="003C3AE0" w:rsidRDefault="003C3AE0" w:rsidP="003C3AE0">
      <w:pPr>
        <w:autoSpaceDE w:val="0"/>
        <w:autoSpaceDN w:val="0"/>
        <w:adjustRightInd w:val="0"/>
        <w:spacing w:after="0" w:line="240" w:lineRule="auto"/>
        <w:rPr>
          <w:rFonts w:cstheme="minorHAnsi"/>
          <w:color w:val="000000"/>
          <w:sz w:val="24"/>
          <w:szCs w:val="24"/>
        </w:rPr>
      </w:pPr>
    </w:p>
    <w:p w14:paraId="2C256639" w14:textId="77777777" w:rsidR="003C3AE0" w:rsidRDefault="003C3AE0" w:rsidP="003C3AE0">
      <w:pPr>
        <w:autoSpaceDE w:val="0"/>
        <w:autoSpaceDN w:val="0"/>
        <w:adjustRightInd w:val="0"/>
        <w:spacing w:after="0" w:line="240" w:lineRule="auto"/>
        <w:rPr>
          <w:rFonts w:cstheme="minorHAnsi"/>
          <w:color w:val="000000"/>
          <w:sz w:val="24"/>
          <w:szCs w:val="24"/>
        </w:rPr>
      </w:pPr>
      <w:r>
        <w:rPr>
          <w:rFonts w:cstheme="minorHAnsi"/>
          <w:color w:val="000000"/>
          <w:sz w:val="24"/>
          <w:szCs w:val="24"/>
        </w:rPr>
        <w:t>Excerpts from QAA guidance on criteria for research degrees and Loughborough University Regulations are included for information as an appendix to this document.</w:t>
      </w:r>
    </w:p>
    <w:p w14:paraId="31CF5DDE" w14:textId="77777777" w:rsidR="003C3AE0" w:rsidRPr="00CA7AA7" w:rsidRDefault="003C3AE0" w:rsidP="003C3AE0">
      <w:pPr>
        <w:autoSpaceDE w:val="0"/>
        <w:autoSpaceDN w:val="0"/>
        <w:adjustRightInd w:val="0"/>
        <w:spacing w:after="0" w:line="240" w:lineRule="auto"/>
        <w:rPr>
          <w:rFonts w:cstheme="minorHAnsi"/>
          <w:color w:val="000000"/>
          <w:sz w:val="24"/>
          <w:szCs w:val="24"/>
        </w:rPr>
      </w:pPr>
    </w:p>
    <w:p w14:paraId="7B50DA39" w14:textId="77777777" w:rsidR="003C3AE0" w:rsidRPr="00CA7AA7" w:rsidRDefault="003C3AE0" w:rsidP="003C3AE0">
      <w:pPr>
        <w:autoSpaceDE w:val="0"/>
        <w:autoSpaceDN w:val="0"/>
        <w:adjustRightInd w:val="0"/>
        <w:spacing w:after="0" w:line="240" w:lineRule="auto"/>
        <w:rPr>
          <w:rFonts w:cstheme="minorHAnsi"/>
          <w:color w:val="000000"/>
          <w:sz w:val="24"/>
          <w:szCs w:val="24"/>
        </w:rPr>
      </w:pPr>
      <w:r w:rsidRPr="00CA7AA7">
        <w:rPr>
          <w:rFonts w:cstheme="minorHAnsi"/>
          <w:b/>
          <w:bCs/>
          <w:color w:val="000000"/>
          <w:sz w:val="24"/>
          <w:szCs w:val="24"/>
        </w:rPr>
        <w:t xml:space="preserve">Mitigating circumstances </w:t>
      </w:r>
      <w:r>
        <w:rPr>
          <w:rFonts w:cstheme="minorHAnsi"/>
          <w:color w:val="000000"/>
          <w:sz w:val="24"/>
          <w:szCs w:val="24"/>
        </w:rPr>
        <w:br/>
      </w:r>
      <w:r w:rsidRPr="00CA7AA7">
        <w:rPr>
          <w:rFonts w:cstheme="minorHAnsi"/>
          <w:color w:val="000000"/>
          <w:sz w:val="24"/>
          <w:szCs w:val="24"/>
        </w:rPr>
        <w:t xml:space="preserve">Doctoral researchers who have been affected by the pandemic have had the opportunity to submit mitigating circumstance claims at each progression point, including at the end of the standard active registration period in order to request an extension. It is not therefore appropriate to apply further mitigations at the point of assessment or to accept a lower quality of work as a form of re-dress for any disruption experienced. </w:t>
      </w:r>
    </w:p>
    <w:p w14:paraId="67D0AEF8" w14:textId="77777777" w:rsidR="003C3AE0" w:rsidRPr="00CA7AA7" w:rsidRDefault="003C3AE0" w:rsidP="003C3AE0">
      <w:pPr>
        <w:autoSpaceDE w:val="0"/>
        <w:autoSpaceDN w:val="0"/>
        <w:adjustRightInd w:val="0"/>
        <w:spacing w:after="0" w:line="240" w:lineRule="auto"/>
        <w:rPr>
          <w:rFonts w:cstheme="minorHAnsi"/>
          <w:color w:val="000000"/>
          <w:sz w:val="24"/>
          <w:szCs w:val="24"/>
        </w:rPr>
      </w:pPr>
    </w:p>
    <w:p w14:paraId="4BD56072" w14:textId="77777777" w:rsidR="003C3AE0" w:rsidRDefault="003C3AE0" w:rsidP="003C3AE0">
      <w:pPr>
        <w:autoSpaceDE w:val="0"/>
        <w:autoSpaceDN w:val="0"/>
        <w:adjustRightInd w:val="0"/>
        <w:spacing w:after="0" w:line="240" w:lineRule="auto"/>
        <w:rPr>
          <w:rFonts w:cstheme="minorHAnsi"/>
          <w:b/>
          <w:bCs/>
          <w:color w:val="000000"/>
          <w:sz w:val="24"/>
          <w:szCs w:val="24"/>
        </w:rPr>
      </w:pPr>
      <w:r w:rsidRPr="00CA7AA7">
        <w:rPr>
          <w:rFonts w:cstheme="minorHAnsi"/>
          <w:b/>
          <w:bCs/>
          <w:color w:val="000000"/>
          <w:sz w:val="24"/>
          <w:szCs w:val="24"/>
        </w:rPr>
        <w:t>Recommendation of awards</w:t>
      </w:r>
    </w:p>
    <w:p w14:paraId="53E1D506" w14:textId="77777777" w:rsidR="003C3AE0" w:rsidRPr="00CA7AA7" w:rsidRDefault="003C3AE0" w:rsidP="003C3AE0">
      <w:pPr>
        <w:autoSpaceDE w:val="0"/>
        <w:autoSpaceDN w:val="0"/>
        <w:adjustRightInd w:val="0"/>
        <w:spacing w:after="0" w:line="240" w:lineRule="auto"/>
        <w:rPr>
          <w:rFonts w:cstheme="minorHAnsi"/>
          <w:color w:val="000000"/>
          <w:sz w:val="24"/>
          <w:szCs w:val="24"/>
        </w:rPr>
      </w:pPr>
      <w:r w:rsidRPr="00CA7AA7">
        <w:rPr>
          <w:rFonts w:cstheme="minorHAnsi"/>
          <w:color w:val="000000"/>
          <w:sz w:val="24"/>
          <w:szCs w:val="24"/>
        </w:rPr>
        <w:t>In making a recommendation following an examination the current situation must be taken into consideration when asking the candidate to make corrections or complete further work.</w:t>
      </w:r>
    </w:p>
    <w:p w14:paraId="19B61854" w14:textId="77777777" w:rsidR="003C3AE0" w:rsidRPr="00CA7AA7" w:rsidRDefault="003C3AE0" w:rsidP="003C3AE0">
      <w:pPr>
        <w:autoSpaceDE w:val="0"/>
        <w:autoSpaceDN w:val="0"/>
        <w:adjustRightInd w:val="0"/>
        <w:spacing w:after="0" w:line="240" w:lineRule="auto"/>
        <w:rPr>
          <w:rFonts w:cstheme="minorHAnsi"/>
          <w:color w:val="000000"/>
          <w:sz w:val="24"/>
          <w:szCs w:val="24"/>
        </w:rPr>
      </w:pPr>
    </w:p>
    <w:p w14:paraId="79D01D7D" w14:textId="77777777" w:rsidR="003C3AE0" w:rsidRPr="00CA7AA7" w:rsidRDefault="003C3AE0" w:rsidP="003C3AE0">
      <w:pPr>
        <w:autoSpaceDE w:val="0"/>
        <w:autoSpaceDN w:val="0"/>
        <w:adjustRightInd w:val="0"/>
        <w:spacing w:after="0" w:line="240" w:lineRule="auto"/>
        <w:rPr>
          <w:rFonts w:cstheme="minorHAnsi"/>
          <w:color w:val="000000"/>
          <w:sz w:val="24"/>
          <w:szCs w:val="24"/>
        </w:rPr>
      </w:pPr>
      <w:r w:rsidRPr="00CA7AA7">
        <w:rPr>
          <w:rFonts w:cstheme="minorHAnsi"/>
          <w:color w:val="000000"/>
          <w:sz w:val="24"/>
          <w:szCs w:val="24"/>
        </w:rPr>
        <w:t>In particular, if there is a requirement for additional work to meet key doctoral</w:t>
      </w:r>
    </w:p>
    <w:p w14:paraId="40082F7C" w14:textId="77777777" w:rsidR="003C3AE0" w:rsidRPr="00CA7AA7" w:rsidRDefault="003C3AE0" w:rsidP="003C3AE0">
      <w:pPr>
        <w:autoSpaceDE w:val="0"/>
        <w:autoSpaceDN w:val="0"/>
        <w:adjustRightInd w:val="0"/>
        <w:spacing w:after="0" w:line="240" w:lineRule="auto"/>
        <w:rPr>
          <w:rFonts w:cstheme="minorHAnsi"/>
          <w:color w:val="000000"/>
          <w:sz w:val="24"/>
          <w:szCs w:val="24"/>
        </w:rPr>
      </w:pPr>
      <w:r w:rsidRPr="00CA7AA7">
        <w:rPr>
          <w:rFonts w:cstheme="minorHAnsi"/>
          <w:color w:val="000000"/>
          <w:sz w:val="24"/>
          <w:szCs w:val="24"/>
        </w:rPr>
        <w:t>outcomes relating to quality, recommendations should be considered very carefully to</w:t>
      </w:r>
    </w:p>
    <w:p w14:paraId="15127141" w14:textId="77777777" w:rsidR="003C3AE0" w:rsidRPr="00CA7AA7" w:rsidRDefault="003C3AE0" w:rsidP="003C3AE0">
      <w:pPr>
        <w:autoSpaceDE w:val="0"/>
        <w:autoSpaceDN w:val="0"/>
        <w:adjustRightInd w:val="0"/>
        <w:spacing w:after="0" w:line="240" w:lineRule="auto"/>
        <w:rPr>
          <w:rFonts w:cstheme="minorHAnsi"/>
          <w:color w:val="000000"/>
          <w:sz w:val="24"/>
          <w:szCs w:val="24"/>
        </w:rPr>
      </w:pPr>
      <w:r w:rsidRPr="00CA7AA7">
        <w:rPr>
          <w:rFonts w:cstheme="minorHAnsi"/>
          <w:color w:val="000000"/>
          <w:sz w:val="24"/>
          <w:szCs w:val="24"/>
        </w:rPr>
        <w:t>ensure that they are appropriate and achievable under current constraints, including the</w:t>
      </w:r>
    </w:p>
    <w:p w14:paraId="7F8F8FD8" w14:textId="77777777" w:rsidR="003C3AE0" w:rsidRPr="00CA7AA7" w:rsidRDefault="003C3AE0" w:rsidP="003C3AE0">
      <w:pPr>
        <w:autoSpaceDE w:val="0"/>
        <w:autoSpaceDN w:val="0"/>
        <w:adjustRightInd w:val="0"/>
        <w:spacing w:after="0" w:line="240" w:lineRule="auto"/>
        <w:rPr>
          <w:rFonts w:cstheme="minorHAnsi"/>
          <w:color w:val="000000"/>
          <w:sz w:val="24"/>
          <w:szCs w:val="24"/>
        </w:rPr>
      </w:pPr>
      <w:r w:rsidRPr="00CA7AA7">
        <w:rPr>
          <w:rFonts w:cstheme="minorHAnsi"/>
          <w:color w:val="000000"/>
          <w:sz w:val="24"/>
          <w:szCs w:val="24"/>
        </w:rPr>
        <w:t>time asked for completion of any changes.</w:t>
      </w:r>
    </w:p>
    <w:p w14:paraId="418E4B61" w14:textId="77777777" w:rsidR="003C3AE0" w:rsidRPr="00CA7AA7" w:rsidRDefault="003C3AE0" w:rsidP="003C3AE0">
      <w:pPr>
        <w:autoSpaceDE w:val="0"/>
        <w:autoSpaceDN w:val="0"/>
        <w:adjustRightInd w:val="0"/>
        <w:spacing w:after="0" w:line="240" w:lineRule="auto"/>
        <w:rPr>
          <w:rFonts w:cstheme="minorHAnsi"/>
          <w:color w:val="000000"/>
          <w:sz w:val="24"/>
          <w:szCs w:val="24"/>
        </w:rPr>
      </w:pPr>
    </w:p>
    <w:p w14:paraId="0AEE9019" w14:textId="77777777" w:rsidR="003C3AE0" w:rsidRPr="00CA7AA7" w:rsidRDefault="003C3AE0" w:rsidP="003C3AE0">
      <w:pPr>
        <w:autoSpaceDE w:val="0"/>
        <w:autoSpaceDN w:val="0"/>
        <w:adjustRightInd w:val="0"/>
        <w:spacing w:after="0" w:line="240" w:lineRule="auto"/>
        <w:rPr>
          <w:rFonts w:cstheme="minorHAnsi"/>
          <w:color w:val="000000"/>
          <w:sz w:val="24"/>
          <w:szCs w:val="24"/>
        </w:rPr>
      </w:pPr>
      <w:r w:rsidRPr="00CA7AA7">
        <w:rPr>
          <w:rFonts w:cstheme="minorHAnsi"/>
          <w:color w:val="000000"/>
          <w:sz w:val="24"/>
          <w:szCs w:val="24"/>
        </w:rPr>
        <w:t xml:space="preserve">Although the Government’s current exit strategy gives us hope for the continued easing of restrictions in the coming months, examiners are advised to take into account the likelihood of continued restrictions to research facilities, fieldwork locations or human participants in the short to medium term. In such cases, alternative mitigations that enable the candidate to still demonstrate the quality of the work is sufficient should be given further consideration. </w:t>
      </w:r>
    </w:p>
    <w:p w14:paraId="7D1AC9F9" w14:textId="77777777" w:rsidR="003C3AE0" w:rsidRDefault="003C3AE0" w:rsidP="003C3AE0"/>
    <w:p w14:paraId="07C34CD2" w14:textId="77777777" w:rsidR="003C3AE0" w:rsidRPr="00EB5346" w:rsidRDefault="003C3AE0" w:rsidP="003C3AE0">
      <w:pPr>
        <w:rPr>
          <w:b/>
          <w:bCs/>
          <w:sz w:val="28"/>
          <w:szCs w:val="28"/>
        </w:rPr>
      </w:pPr>
    </w:p>
    <w:p w14:paraId="6A66D566" w14:textId="77777777" w:rsidR="003C3AE0" w:rsidRDefault="003C3AE0" w:rsidP="003C3AE0">
      <w:pPr>
        <w:rPr>
          <w:b/>
          <w:bCs/>
          <w:sz w:val="28"/>
          <w:szCs w:val="28"/>
        </w:rPr>
      </w:pPr>
      <w:r>
        <w:rPr>
          <w:b/>
          <w:bCs/>
          <w:sz w:val="28"/>
          <w:szCs w:val="28"/>
        </w:rPr>
        <w:br w:type="page"/>
      </w:r>
    </w:p>
    <w:p w14:paraId="0615A457" w14:textId="77777777" w:rsidR="003C3AE0" w:rsidRPr="00EB5346" w:rsidRDefault="003C3AE0" w:rsidP="003C3AE0">
      <w:pPr>
        <w:rPr>
          <w:b/>
          <w:bCs/>
          <w:sz w:val="36"/>
          <w:szCs w:val="36"/>
        </w:rPr>
      </w:pPr>
      <w:r w:rsidRPr="00EB5346">
        <w:rPr>
          <w:b/>
          <w:bCs/>
          <w:sz w:val="36"/>
          <w:szCs w:val="36"/>
        </w:rPr>
        <w:lastRenderedPageBreak/>
        <w:t>Appendix</w:t>
      </w:r>
    </w:p>
    <w:p w14:paraId="074E61DE" w14:textId="77777777" w:rsidR="003C3AE0" w:rsidRPr="00CA7AA7" w:rsidRDefault="003C3AE0" w:rsidP="003C3AE0">
      <w:pPr>
        <w:pStyle w:val="NormalWeb"/>
        <w:shd w:val="clear" w:color="auto" w:fill="FFFFFF"/>
        <w:spacing w:before="150" w:beforeAutospacing="0" w:after="150" w:afterAutospacing="0" w:line="288" w:lineRule="atLeast"/>
        <w:rPr>
          <w:rFonts w:asciiTheme="minorHAnsi" w:hAnsiTheme="minorHAnsi" w:cstheme="minorHAnsi"/>
          <w:b/>
          <w:bCs/>
        </w:rPr>
      </w:pPr>
      <w:r w:rsidRPr="00CA7AA7">
        <w:rPr>
          <w:rFonts w:asciiTheme="minorHAnsi" w:hAnsiTheme="minorHAnsi" w:cstheme="minorHAnsi"/>
          <w:b/>
          <w:bCs/>
        </w:rPr>
        <w:t>Criteria for Doctoral Degree Award</w:t>
      </w:r>
    </w:p>
    <w:p w14:paraId="650D4754" w14:textId="77777777" w:rsidR="003C3AE0" w:rsidRPr="0045448E" w:rsidRDefault="003C3AE0" w:rsidP="003C3AE0">
      <w:pPr>
        <w:pStyle w:val="NormalWeb"/>
        <w:shd w:val="clear" w:color="auto" w:fill="FFFFFF"/>
        <w:spacing w:before="150" w:beforeAutospacing="0" w:after="150" w:afterAutospacing="0" w:line="288" w:lineRule="atLeast"/>
        <w:rPr>
          <w:rFonts w:asciiTheme="minorHAnsi" w:hAnsiTheme="minorHAnsi" w:cstheme="minorHAnsi"/>
          <w:color w:val="333333"/>
        </w:rPr>
      </w:pPr>
      <w:r w:rsidRPr="00CA7AA7">
        <w:rPr>
          <w:rFonts w:asciiTheme="minorHAnsi" w:hAnsiTheme="minorHAnsi" w:cstheme="minorHAnsi"/>
        </w:rPr>
        <w:t xml:space="preserve">The QAA provides the following </w:t>
      </w:r>
      <w:r>
        <w:rPr>
          <w:rFonts w:asciiTheme="minorHAnsi" w:hAnsiTheme="minorHAnsi" w:cstheme="minorHAnsi"/>
        </w:rPr>
        <w:t xml:space="preserve">outcomes </w:t>
      </w:r>
      <w:r w:rsidRPr="00CA7AA7">
        <w:rPr>
          <w:rFonts w:asciiTheme="minorHAnsi" w:hAnsiTheme="minorHAnsi" w:cstheme="minorHAnsi"/>
        </w:rPr>
        <w:t>descriptor for a higher education qualification at level 8</w:t>
      </w:r>
      <w:r>
        <w:rPr>
          <w:rFonts w:asciiTheme="minorHAnsi" w:hAnsiTheme="minorHAnsi" w:cstheme="minorHAnsi"/>
        </w:rPr>
        <w:t xml:space="preserve">, </w:t>
      </w:r>
      <w:r w:rsidRPr="00CA7AA7">
        <w:rPr>
          <w:rFonts w:asciiTheme="minorHAnsi" w:hAnsiTheme="minorHAnsi" w:cstheme="minorHAnsi"/>
        </w:rPr>
        <w:t>doctoral degree</w:t>
      </w:r>
      <w:r>
        <w:rPr>
          <w:rFonts w:asciiTheme="minorHAnsi" w:hAnsiTheme="minorHAnsi" w:cstheme="minorHAnsi"/>
        </w:rPr>
        <w:t>, namely</w:t>
      </w:r>
      <w:r>
        <w:rPr>
          <w:rFonts w:asciiTheme="minorHAnsi" w:hAnsiTheme="minorHAnsi" w:cstheme="minorHAnsi"/>
          <w:color w:val="333333"/>
        </w:rPr>
        <w:t xml:space="preserve"> d</w:t>
      </w:r>
      <w:r w:rsidRPr="00CA7AA7">
        <w:rPr>
          <w:rFonts w:asciiTheme="minorHAnsi" w:hAnsiTheme="minorHAnsi" w:cstheme="minorHAnsi"/>
        </w:rPr>
        <w:t xml:space="preserve">octoral degrees are awarded to students who have demonstrated: </w:t>
      </w:r>
    </w:p>
    <w:p w14:paraId="49765EDF" w14:textId="77777777" w:rsidR="003C3AE0" w:rsidRPr="00CA7AA7" w:rsidRDefault="003C3AE0" w:rsidP="003C3AE0">
      <w:pPr>
        <w:pStyle w:val="NormalWeb"/>
        <w:numPr>
          <w:ilvl w:val="0"/>
          <w:numId w:val="11"/>
        </w:numPr>
        <w:shd w:val="clear" w:color="auto" w:fill="FFFFFF"/>
        <w:spacing w:before="150" w:beforeAutospacing="0" w:after="150" w:afterAutospacing="0" w:line="288" w:lineRule="atLeast"/>
        <w:rPr>
          <w:rFonts w:asciiTheme="minorHAnsi" w:hAnsiTheme="minorHAnsi" w:cstheme="minorHAnsi"/>
        </w:rPr>
      </w:pPr>
      <w:r w:rsidRPr="00CA7AA7">
        <w:rPr>
          <w:rFonts w:asciiTheme="minorHAnsi" w:hAnsiTheme="minorHAnsi" w:cstheme="minorHAnsi"/>
        </w:rPr>
        <w:t xml:space="preserve">the creation and interpretation of new knowledge, through original research or other advanced scholarship, of a quality to satisfy peer review, extend the forefront of the discipline, and merit </w:t>
      </w:r>
      <w:proofErr w:type="gramStart"/>
      <w:r w:rsidRPr="00CA7AA7">
        <w:rPr>
          <w:rFonts w:asciiTheme="minorHAnsi" w:hAnsiTheme="minorHAnsi" w:cstheme="minorHAnsi"/>
        </w:rPr>
        <w:t>publication</w:t>
      </w:r>
      <w:r>
        <w:rPr>
          <w:rFonts w:asciiTheme="minorHAnsi" w:hAnsiTheme="minorHAnsi" w:cstheme="minorHAnsi"/>
        </w:rPr>
        <w:t>;</w:t>
      </w:r>
      <w:proofErr w:type="gramEnd"/>
      <w:r w:rsidRPr="00CA7AA7">
        <w:rPr>
          <w:rFonts w:asciiTheme="minorHAnsi" w:hAnsiTheme="minorHAnsi" w:cstheme="minorHAnsi"/>
        </w:rPr>
        <w:t xml:space="preserve"> </w:t>
      </w:r>
    </w:p>
    <w:p w14:paraId="5D22666E" w14:textId="77777777" w:rsidR="003C3AE0" w:rsidRPr="00CA7AA7" w:rsidRDefault="003C3AE0" w:rsidP="003C3AE0">
      <w:pPr>
        <w:pStyle w:val="NormalWeb"/>
        <w:numPr>
          <w:ilvl w:val="0"/>
          <w:numId w:val="11"/>
        </w:numPr>
        <w:shd w:val="clear" w:color="auto" w:fill="FFFFFF"/>
        <w:spacing w:before="150" w:beforeAutospacing="0" w:after="150" w:afterAutospacing="0" w:line="288" w:lineRule="atLeast"/>
        <w:rPr>
          <w:rFonts w:asciiTheme="minorHAnsi" w:hAnsiTheme="minorHAnsi" w:cstheme="minorHAnsi"/>
        </w:rPr>
      </w:pPr>
      <w:r w:rsidRPr="00CA7AA7">
        <w:rPr>
          <w:rFonts w:asciiTheme="minorHAnsi" w:hAnsiTheme="minorHAnsi" w:cstheme="minorHAnsi"/>
        </w:rPr>
        <w:t xml:space="preserve">a systematic acquisition and understanding of a substantial body of knowledge which is at the forefront of an academic discipline or area of professional </w:t>
      </w:r>
      <w:proofErr w:type="gramStart"/>
      <w:r w:rsidRPr="00CA7AA7">
        <w:rPr>
          <w:rFonts w:asciiTheme="minorHAnsi" w:hAnsiTheme="minorHAnsi" w:cstheme="minorHAnsi"/>
        </w:rPr>
        <w:t>practice</w:t>
      </w:r>
      <w:r>
        <w:rPr>
          <w:rFonts w:asciiTheme="minorHAnsi" w:hAnsiTheme="minorHAnsi" w:cstheme="minorHAnsi"/>
        </w:rPr>
        <w:t>;</w:t>
      </w:r>
      <w:proofErr w:type="gramEnd"/>
      <w:r w:rsidRPr="00CA7AA7">
        <w:rPr>
          <w:rFonts w:asciiTheme="minorHAnsi" w:hAnsiTheme="minorHAnsi" w:cstheme="minorHAnsi"/>
        </w:rPr>
        <w:t xml:space="preserve"> </w:t>
      </w:r>
    </w:p>
    <w:p w14:paraId="0BC06680" w14:textId="77777777" w:rsidR="003C3AE0" w:rsidRPr="00CA7AA7" w:rsidRDefault="003C3AE0" w:rsidP="003C3AE0">
      <w:pPr>
        <w:pStyle w:val="NormalWeb"/>
        <w:numPr>
          <w:ilvl w:val="0"/>
          <w:numId w:val="11"/>
        </w:numPr>
        <w:shd w:val="clear" w:color="auto" w:fill="FFFFFF"/>
        <w:spacing w:before="150" w:beforeAutospacing="0" w:after="150" w:afterAutospacing="0" w:line="288" w:lineRule="atLeast"/>
        <w:rPr>
          <w:rFonts w:asciiTheme="minorHAnsi" w:hAnsiTheme="minorHAnsi" w:cstheme="minorHAnsi"/>
        </w:rPr>
      </w:pPr>
      <w:r w:rsidRPr="00CA7AA7">
        <w:rPr>
          <w:rFonts w:asciiTheme="minorHAnsi" w:hAnsiTheme="minorHAnsi" w:cstheme="minorHAnsi"/>
        </w:rPr>
        <w:t xml:space="preserve">the general ability to conceptualise, design and implement a project for the generation of new knowledge, applications or understanding at the forefront of the discipline, and to adjust the project design in the light of unforeseen </w:t>
      </w:r>
      <w:proofErr w:type="gramStart"/>
      <w:r w:rsidRPr="00CA7AA7">
        <w:rPr>
          <w:rFonts w:asciiTheme="minorHAnsi" w:hAnsiTheme="minorHAnsi" w:cstheme="minorHAnsi"/>
        </w:rPr>
        <w:t>problems</w:t>
      </w:r>
      <w:r>
        <w:rPr>
          <w:rFonts w:asciiTheme="minorHAnsi" w:hAnsiTheme="minorHAnsi" w:cstheme="minorHAnsi"/>
        </w:rPr>
        <w:t>;</w:t>
      </w:r>
      <w:proofErr w:type="gramEnd"/>
      <w:r w:rsidRPr="00CA7AA7">
        <w:rPr>
          <w:rFonts w:asciiTheme="minorHAnsi" w:hAnsiTheme="minorHAnsi" w:cstheme="minorHAnsi"/>
        </w:rPr>
        <w:t xml:space="preserve"> </w:t>
      </w:r>
    </w:p>
    <w:p w14:paraId="6F28FC7C" w14:textId="77777777" w:rsidR="003C3AE0" w:rsidRPr="00CA7AA7" w:rsidRDefault="003C3AE0" w:rsidP="003C3AE0">
      <w:pPr>
        <w:pStyle w:val="NormalWeb"/>
        <w:numPr>
          <w:ilvl w:val="0"/>
          <w:numId w:val="11"/>
        </w:numPr>
        <w:shd w:val="clear" w:color="auto" w:fill="FFFFFF"/>
        <w:spacing w:before="150" w:beforeAutospacing="0" w:after="150" w:afterAutospacing="0" w:line="288" w:lineRule="atLeast"/>
        <w:rPr>
          <w:rFonts w:asciiTheme="minorHAnsi" w:hAnsiTheme="minorHAnsi" w:cstheme="minorHAnsi"/>
        </w:rPr>
      </w:pPr>
      <w:r w:rsidRPr="00CA7AA7">
        <w:rPr>
          <w:rFonts w:asciiTheme="minorHAnsi" w:hAnsiTheme="minorHAnsi" w:cstheme="minorHAnsi"/>
        </w:rPr>
        <w:t xml:space="preserve">a detailed understanding of applicable techniques for research and advanced academic enquiry. </w:t>
      </w:r>
    </w:p>
    <w:p w14:paraId="126B25E6" w14:textId="77777777" w:rsidR="003C3AE0" w:rsidRDefault="003C3AE0" w:rsidP="003C3AE0">
      <w:pPr>
        <w:pStyle w:val="NormalWeb"/>
        <w:shd w:val="clear" w:color="auto" w:fill="FFFFFF"/>
        <w:spacing w:before="150" w:beforeAutospacing="0" w:after="150" w:afterAutospacing="0" w:line="288" w:lineRule="atLeast"/>
        <w:rPr>
          <w:rFonts w:asciiTheme="minorHAnsi" w:hAnsiTheme="minorHAnsi" w:cstheme="minorHAnsi"/>
        </w:rPr>
      </w:pPr>
      <w:r w:rsidRPr="00CA7AA7">
        <w:rPr>
          <w:rFonts w:asciiTheme="minorHAnsi" w:hAnsiTheme="minorHAnsi" w:cstheme="minorHAnsi"/>
        </w:rPr>
        <w:t xml:space="preserve">Typically, holders of the qualification will be able to: </w:t>
      </w:r>
    </w:p>
    <w:p w14:paraId="33999DFB" w14:textId="77777777" w:rsidR="003C3AE0" w:rsidRPr="00CA7AA7" w:rsidRDefault="003C3AE0" w:rsidP="003C3AE0">
      <w:pPr>
        <w:pStyle w:val="NormalWeb"/>
        <w:numPr>
          <w:ilvl w:val="0"/>
          <w:numId w:val="12"/>
        </w:numPr>
        <w:shd w:val="clear" w:color="auto" w:fill="FFFFFF"/>
        <w:spacing w:before="150" w:beforeAutospacing="0" w:after="150" w:afterAutospacing="0" w:line="288" w:lineRule="atLeast"/>
        <w:rPr>
          <w:rFonts w:asciiTheme="minorHAnsi" w:hAnsiTheme="minorHAnsi" w:cstheme="minorHAnsi"/>
        </w:rPr>
      </w:pPr>
      <w:r w:rsidRPr="00CA7AA7">
        <w:rPr>
          <w:rFonts w:asciiTheme="minorHAnsi" w:hAnsiTheme="minorHAnsi" w:cstheme="minorHAnsi"/>
        </w:rPr>
        <w:t xml:space="preserve">make informed judgements on complex issues in specialist fields, often in the absence of complete data, and be able to communicate their ideas and conclusions clearly and effectively to specialist and non-specialist </w:t>
      </w:r>
      <w:proofErr w:type="gramStart"/>
      <w:r w:rsidRPr="00CA7AA7">
        <w:rPr>
          <w:rFonts w:asciiTheme="minorHAnsi" w:hAnsiTheme="minorHAnsi" w:cstheme="minorHAnsi"/>
        </w:rPr>
        <w:t>audiences</w:t>
      </w:r>
      <w:r>
        <w:rPr>
          <w:rFonts w:asciiTheme="minorHAnsi" w:hAnsiTheme="minorHAnsi" w:cstheme="minorHAnsi"/>
        </w:rPr>
        <w:t>;</w:t>
      </w:r>
      <w:proofErr w:type="gramEnd"/>
      <w:r w:rsidRPr="00CA7AA7">
        <w:rPr>
          <w:rFonts w:asciiTheme="minorHAnsi" w:hAnsiTheme="minorHAnsi" w:cstheme="minorHAnsi"/>
        </w:rPr>
        <w:t xml:space="preserve"> </w:t>
      </w:r>
    </w:p>
    <w:p w14:paraId="274E6D38" w14:textId="77777777" w:rsidR="003C3AE0" w:rsidRDefault="003C3AE0" w:rsidP="003C3AE0">
      <w:pPr>
        <w:pStyle w:val="NormalWeb"/>
        <w:numPr>
          <w:ilvl w:val="0"/>
          <w:numId w:val="11"/>
        </w:numPr>
        <w:shd w:val="clear" w:color="auto" w:fill="FFFFFF"/>
        <w:spacing w:before="150" w:beforeAutospacing="0" w:after="150" w:afterAutospacing="0" w:line="288" w:lineRule="atLeast"/>
        <w:rPr>
          <w:rFonts w:asciiTheme="minorHAnsi" w:hAnsiTheme="minorHAnsi" w:cstheme="minorHAnsi"/>
        </w:rPr>
      </w:pPr>
      <w:r w:rsidRPr="00CA7AA7">
        <w:rPr>
          <w:rFonts w:asciiTheme="minorHAnsi" w:hAnsiTheme="minorHAnsi" w:cstheme="minorHAnsi"/>
        </w:rPr>
        <w:t xml:space="preserve">continue to undertake pure and/or applied research and development at an advanced level, contributing substantially to the development of new techniques, ideas or approaches. </w:t>
      </w:r>
    </w:p>
    <w:p w14:paraId="06C0B851" w14:textId="77777777" w:rsidR="003C3AE0" w:rsidRPr="00CA7AA7" w:rsidRDefault="003C3AE0" w:rsidP="003C3AE0">
      <w:pPr>
        <w:pStyle w:val="NormalWeb"/>
        <w:shd w:val="clear" w:color="auto" w:fill="FFFFFF"/>
        <w:spacing w:before="150" w:beforeAutospacing="0" w:after="150" w:afterAutospacing="0" w:line="288" w:lineRule="atLeast"/>
        <w:rPr>
          <w:rFonts w:asciiTheme="minorHAnsi" w:hAnsiTheme="minorHAnsi" w:cstheme="minorHAnsi"/>
        </w:rPr>
      </w:pPr>
      <w:r w:rsidRPr="00CA7AA7">
        <w:rPr>
          <w:rFonts w:asciiTheme="minorHAnsi" w:hAnsiTheme="minorHAnsi" w:cstheme="minorHAnsi"/>
        </w:rPr>
        <w:t xml:space="preserve">And holders will have: </w:t>
      </w:r>
    </w:p>
    <w:p w14:paraId="2A6BAD08" w14:textId="77777777" w:rsidR="003C3AE0" w:rsidRPr="00CA7AA7" w:rsidRDefault="003C3AE0" w:rsidP="003C3AE0">
      <w:pPr>
        <w:pStyle w:val="NormalWeb"/>
        <w:numPr>
          <w:ilvl w:val="0"/>
          <w:numId w:val="11"/>
        </w:numPr>
        <w:shd w:val="clear" w:color="auto" w:fill="FFFFFF"/>
        <w:spacing w:before="150" w:beforeAutospacing="0" w:after="150" w:afterAutospacing="0" w:line="288" w:lineRule="atLeast"/>
        <w:rPr>
          <w:rFonts w:asciiTheme="minorHAnsi" w:hAnsiTheme="minorHAnsi" w:cstheme="minorHAnsi"/>
          <w:color w:val="333333"/>
        </w:rPr>
      </w:pPr>
      <w:r w:rsidRPr="00CA7AA7">
        <w:rPr>
          <w:rFonts w:asciiTheme="minorHAnsi" w:hAnsiTheme="minorHAnsi" w:cstheme="minorHAnsi"/>
        </w:rPr>
        <w:t>the qualities and transferable skills necessary for employment requiring the exercise of personal responsibility and largely autonomous initiative in complex and unpredictable situations, in professional or equivalent environments.</w:t>
      </w:r>
    </w:p>
    <w:p w14:paraId="7FD9C8D2" w14:textId="77777777" w:rsidR="003C3AE0" w:rsidRPr="00CA7AA7" w:rsidRDefault="003C3AE0" w:rsidP="003C3AE0">
      <w:pPr>
        <w:autoSpaceDE w:val="0"/>
        <w:autoSpaceDN w:val="0"/>
        <w:adjustRightInd w:val="0"/>
        <w:spacing w:after="0" w:line="240" w:lineRule="auto"/>
        <w:rPr>
          <w:rFonts w:cstheme="minorHAnsi"/>
          <w:color w:val="000000"/>
          <w:sz w:val="24"/>
          <w:szCs w:val="24"/>
        </w:rPr>
      </w:pPr>
    </w:p>
    <w:p w14:paraId="60FA13FA" w14:textId="77777777" w:rsidR="003C3AE0" w:rsidRPr="00C01EF2" w:rsidRDefault="003C3AE0" w:rsidP="003C3AE0">
      <w:pPr>
        <w:autoSpaceDE w:val="0"/>
        <w:autoSpaceDN w:val="0"/>
        <w:adjustRightInd w:val="0"/>
        <w:spacing w:after="0" w:line="240" w:lineRule="auto"/>
        <w:rPr>
          <w:rFonts w:cstheme="minorHAnsi"/>
          <w:sz w:val="24"/>
          <w:szCs w:val="24"/>
        </w:rPr>
      </w:pPr>
      <w:r>
        <w:rPr>
          <w:rFonts w:cstheme="minorHAnsi"/>
          <w:sz w:val="24"/>
          <w:szCs w:val="24"/>
        </w:rPr>
        <w:t xml:space="preserve">University </w:t>
      </w:r>
      <w:r w:rsidRPr="0045448E">
        <w:rPr>
          <w:rFonts w:cstheme="minorHAnsi"/>
          <w:b/>
          <w:bCs/>
          <w:sz w:val="24"/>
          <w:szCs w:val="24"/>
        </w:rPr>
        <w:t>Regulation XXVI</w:t>
      </w:r>
      <w:r w:rsidRPr="00CA7AA7">
        <w:rPr>
          <w:rFonts w:cstheme="minorHAnsi"/>
          <w:sz w:val="24"/>
          <w:szCs w:val="24"/>
        </w:rPr>
        <w:t xml:space="preserve"> specifically describes the following criteria for the award of a PhD:</w:t>
      </w:r>
      <w:r>
        <w:rPr>
          <w:rFonts w:cstheme="minorHAnsi"/>
          <w:sz w:val="24"/>
          <w:szCs w:val="24"/>
        </w:rPr>
        <w:t xml:space="preserve"> </w:t>
      </w:r>
      <w:r w:rsidRPr="00C01EF2">
        <w:rPr>
          <w:rFonts w:cstheme="minorHAnsi"/>
          <w:sz w:val="24"/>
          <w:szCs w:val="24"/>
        </w:rPr>
        <w:t>11.2.1 The thesis should be presented in satisfactory literary form (including references, notes and bibliography, as appropriate) and should not be of unnecessary length. Students are advised not to exceed 80,000 words or their adjudged equivalent for a Doctoral thesis.</w:t>
      </w:r>
    </w:p>
    <w:p w14:paraId="74DD490A" w14:textId="77777777" w:rsidR="003C3AE0" w:rsidRPr="00CA7AA7" w:rsidRDefault="003C3AE0" w:rsidP="003C3AE0">
      <w:pPr>
        <w:pStyle w:val="NormalWeb"/>
        <w:shd w:val="clear" w:color="auto" w:fill="FFFFFF"/>
        <w:spacing w:before="150" w:beforeAutospacing="0" w:after="150" w:afterAutospacing="0" w:line="288" w:lineRule="atLeast"/>
        <w:rPr>
          <w:rFonts w:asciiTheme="minorHAnsi" w:hAnsiTheme="minorHAnsi" w:cstheme="minorHAnsi"/>
        </w:rPr>
      </w:pPr>
      <w:r w:rsidRPr="00CA7AA7">
        <w:rPr>
          <w:rFonts w:asciiTheme="minorHAnsi" w:hAnsiTheme="minorHAnsi" w:cstheme="minorHAnsi"/>
        </w:rPr>
        <w:t>11.2.2 The thesis should represent a contribution to knowledge and contain original work worthy of publication. It should also provide evidence of training in and application of research methods appropriate to the particular field of study.</w:t>
      </w:r>
    </w:p>
    <w:p w14:paraId="68480210" w14:textId="77777777" w:rsidR="003C3AE0" w:rsidRPr="00CA7AA7" w:rsidRDefault="003C3AE0" w:rsidP="003C3AE0">
      <w:pPr>
        <w:pStyle w:val="NormalWeb"/>
        <w:shd w:val="clear" w:color="auto" w:fill="FFFFFF"/>
        <w:spacing w:before="150" w:beforeAutospacing="0" w:after="150" w:afterAutospacing="0" w:line="288" w:lineRule="atLeast"/>
        <w:rPr>
          <w:rFonts w:asciiTheme="minorHAnsi" w:hAnsiTheme="minorHAnsi" w:cstheme="minorHAnsi"/>
        </w:rPr>
      </w:pPr>
      <w:r w:rsidRPr="00CA7AA7">
        <w:rPr>
          <w:rFonts w:asciiTheme="minorHAnsi" w:hAnsiTheme="minorHAnsi" w:cstheme="minorHAnsi"/>
        </w:rPr>
        <w:t>11.2.3 In addition the student is expected to satisfy the examiners that they are well acquainted with the general field of knowledge to which their subject relates.</w:t>
      </w:r>
      <w:r w:rsidRPr="00CA7AA7">
        <w:rPr>
          <w:rFonts w:asciiTheme="minorHAnsi" w:hAnsiTheme="minorHAnsi" w:cstheme="minorHAnsi"/>
        </w:rPr>
        <w:br/>
      </w:r>
    </w:p>
    <w:p w14:paraId="2D83FC5A" w14:textId="77777777" w:rsidR="003C3AE0" w:rsidRDefault="003C3AE0" w:rsidP="003C3AE0"/>
    <w:p w14:paraId="43B3642B" w14:textId="77777777" w:rsidR="003C3AE0" w:rsidRDefault="003C3AE0"/>
    <w:sectPr w:rsidR="003C3AE0" w:rsidSect="00FF3906">
      <w:headerReference w:type="even" r:id="rId17"/>
      <w:headerReference w:type="default" r:id="rId18"/>
      <w:footerReference w:type="even" r:id="rId19"/>
      <w:footerReference w:type="default" r:id="rId20"/>
      <w:headerReference w:type="first" r:id="rId21"/>
      <w:footerReference w:type="first" r:id="rId22"/>
      <w:pgSz w:w="11906" w:h="16838"/>
      <w:pgMar w:top="1134" w:right="1077" w:bottom="1134"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C1C90" w14:textId="77777777" w:rsidR="00D3286B" w:rsidRDefault="00D3286B" w:rsidP="00FF3906">
      <w:pPr>
        <w:spacing w:after="0" w:line="240" w:lineRule="auto"/>
      </w:pPr>
      <w:r>
        <w:separator/>
      </w:r>
    </w:p>
  </w:endnote>
  <w:endnote w:type="continuationSeparator" w:id="0">
    <w:p w14:paraId="185A3428" w14:textId="77777777" w:rsidR="00D3286B" w:rsidRDefault="00D3286B" w:rsidP="00FF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A75B9" w14:textId="77777777" w:rsidR="00DC4E82" w:rsidRDefault="00DC4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3FC07" w14:textId="77777777" w:rsidR="00DC4E82" w:rsidRDefault="00DC4E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0B33C" w14:textId="77777777" w:rsidR="00DC4E82" w:rsidRDefault="00DC4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23310" w14:textId="77777777" w:rsidR="00D3286B" w:rsidRDefault="00D3286B" w:rsidP="00FF3906">
      <w:pPr>
        <w:spacing w:after="0" w:line="240" w:lineRule="auto"/>
      </w:pPr>
      <w:r>
        <w:separator/>
      </w:r>
    </w:p>
  </w:footnote>
  <w:footnote w:type="continuationSeparator" w:id="0">
    <w:p w14:paraId="3B23EDF2" w14:textId="77777777" w:rsidR="00D3286B" w:rsidRDefault="00D3286B" w:rsidP="00FF3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383E9" w14:textId="77777777" w:rsidR="00DC4E82" w:rsidRDefault="00DC4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9A8E9" w14:textId="295DAD92" w:rsidR="002D0E82" w:rsidRDefault="00C501EB" w:rsidP="00FF3906">
    <w:pPr>
      <w:pStyle w:val="Heading1"/>
    </w:pPr>
    <w:r>
      <w:t>LU</w:t>
    </w:r>
    <w:r w:rsidR="002D0E82">
      <w:t xml:space="preserve"> </w:t>
    </w:r>
    <w:r w:rsidR="001322D0">
      <w:t>Covid</w:t>
    </w:r>
    <w:r w:rsidR="008111FD">
      <w:t>-19</w:t>
    </w:r>
    <w:r w:rsidR="001322D0">
      <w:t xml:space="preserve"> </w:t>
    </w:r>
    <w:r w:rsidR="002D0E82">
      <w:t>Impact Assessment Form</w:t>
    </w:r>
    <w:r w:rsidR="001322D0">
      <w:t xml:space="preserve"> (</w:t>
    </w:r>
    <w:r>
      <w:t>Phase 3</w:t>
    </w:r>
    <w:r w:rsidR="001322D0">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38012" w14:textId="345AAD2E" w:rsidR="0037008C" w:rsidRPr="001719AF" w:rsidRDefault="001719AF" w:rsidP="00FF3906">
    <w:pPr>
      <w:pStyle w:val="Title"/>
      <w:rPr>
        <w:sz w:val="40"/>
        <w:szCs w:val="40"/>
      </w:rPr>
    </w:pPr>
    <w:r w:rsidRPr="001719AF">
      <w:rPr>
        <w:sz w:val="40"/>
        <w:szCs w:val="40"/>
      </w:rPr>
      <w:t>Loughborough University</w:t>
    </w:r>
  </w:p>
  <w:p w14:paraId="0F325A50" w14:textId="62B7DCA9" w:rsidR="002D0E82" w:rsidRPr="001719AF" w:rsidRDefault="002D0E82" w:rsidP="00FF3906">
    <w:pPr>
      <w:pStyle w:val="Title"/>
      <w:rPr>
        <w:sz w:val="40"/>
        <w:szCs w:val="40"/>
      </w:rPr>
    </w:pPr>
    <w:r w:rsidRPr="001719AF">
      <w:rPr>
        <w:sz w:val="40"/>
        <w:szCs w:val="40"/>
      </w:rPr>
      <w:t xml:space="preserve">COVID-19 </w:t>
    </w:r>
    <w:r w:rsidR="001719AF" w:rsidRPr="001719AF">
      <w:rPr>
        <w:sz w:val="40"/>
        <w:szCs w:val="40"/>
      </w:rPr>
      <w:t>i</w:t>
    </w:r>
    <w:r w:rsidRPr="001719AF">
      <w:rPr>
        <w:sz w:val="40"/>
        <w:szCs w:val="40"/>
      </w:rPr>
      <w:t xml:space="preserve">mpact </w:t>
    </w:r>
    <w:r w:rsidR="001719AF" w:rsidRPr="001719AF">
      <w:rPr>
        <w:sz w:val="40"/>
        <w:szCs w:val="40"/>
      </w:rPr>
      <w:t>a</w:t>
    </w:r>
    <w:r w:rsidRPr="001719AF">
      <w:rPr>
        <w:sz w:val="40"/>
        <w:szCs w:val="40"/>
      </w:rPr>
      <w:t xml:space="preserve">ssessment </w:t>
    </w:r>
    <w:r w:rsidR="001719AF" w:rsidRPr="001719AF">
      <w:rPr>
        <w:sz w:val="40"/>
        <w:szCs w:val="40"/>
      </w:rPr>
      <w:t>and additional funding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F6431"/>
    <w:multiLevelType w:val="hybridMultilevel"/>
    <w:tmpl w:val="CC44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3A03F3"/>
    <w:multiLevelType w:val="hybridMultilevel"/>
    <w:tmpl w:val="42CC0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1E01FB"/>
    <w:multiLevelType w:val="hybridMultilevel"/>
    <w:tmpl w:val="D4B01796"/>
    <w:lvl w:ilvl="0" w:tplc="59AED794">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8742FD"/>
    <w:multiLevelType w:val="hybridMultilevel"/>
    <w:tmpl w:val="480AF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E166F"/>
    <w:multiLevelType w:val="hybridMultilevel"/>
    <w:tmpl w:val="B6F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FC3700"/>
    <w:multiLevelType w:val="hybridMultilevel"/>
    <w:tmpl w:val="833AB08E"/>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362CA8"/>
    <w:multiLevelType w:val="hybridMultilevel"/>
    <w:tmpl w:val="AB6824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D14876"/>
    <w:multiLevelType w:val="hybridMultilevel"/>
    <w:tmpl w:val="12BCF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B44273"/>
    <w:multiLevelType w:val="hybridMultilevel"/>
    <w:tmpl w:val="F6B04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5A75EE"/>
    <w:multiLevelType w:val="hybridMultilevel"/>
    <w:tmpl w:val="90745850"/>
    <w:lvl w:ilvl="0" w:tplc="E88A9A36">
      <w:start w:val="1"/>
      <w:numFmt w:val="decimal"/>
      <w:lvlText w:val="%1)"/>
      <w:lvlJc w:val="left"/>
      <w:pPr>
        <w:ind w:left="720" w:hanging="360"/>
      </w:pPr>
      <w:rPr>
        <w:rFonts w:ascii="MS Gothic" w:eastAsia="MS Gothic" w:hAnsi="MS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4062F1"/>
    <w:multiLevelType w:val="hybridMultilevel"/>
    <w:tmpl w:val="1C845F10"/>
    <w:lvl w:ilvl="0" w:tplc="13562BC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0425B9"/>
    <w:multiLevelType w:val="hybridMultilevel"/>
    <w:tmpl w:val="25EE6B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693528"/>
    <w:multiLevelType w:val="hybridMultilevel"/>
    <w:tmpl w:val="D8C6C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F13D41"/>
    <w:multiLevelType w:val="hybridMultilevel"/>
    <w:tmpl w:val="53869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5"/>
  </w:num>
  <w:num w:numId="5">
    <w:abstractNumId w:val="6"/>
  </w:num>
  <w:num w:numId="6">
    <w:abstractNumId w:val="8"/>
  </w:num>
  <w:num w:numId="7">
    <w:abstractNumId w:val="2"/>
  </w:num>
  <w:num w:numId="8">
    <w:abstractNumId w:val="1"/>
  </w:num>
  <w:num w:numId="9">
    <w:abstractNumId w:val="7"/>
  </w:num>
  <w:num w:numId="10">
    <w:abstractNumId w:val="3"/>
  </w:num>
  <w:num w:numId="11">
    <w:abstractNumId w:val="4"/>
  </w:num>
  <w:num w:numId="12">
    <w:abstractNumId w:val="13"/>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E77"/>
    <w:rsid w:val="00026EDC"/>
    <w:rsid w:val="0003396F"/>
    <w:rsid w:val="00045399"/>
    <w:rsid w:val="000A0D14"/>
    <w:rsid w:val="000C3241"/>
    <w:rsid w:val="000D166D"/>
    <w:rsid w:val="000D1938"/>
    <w:rsid w:val="000D72F9"/>
    <w:rsid w:val="000E41EC"/>
    <w:rsid w:val="000F7BF8"/>
    <w:rsid w:val="00102501"/>
    <w:rsid w:val="0010457F"/>
    <w:rsid w:val="00113FE2"/>
    <w:rsid w:val="00116A58"/>
    <w:rsid w:val="0012246B"/>
    <w:rsid w:val="00122703"/>
    <w:rsid w:val="001322D0"/>
    <w:rsid w:val="001329A5"/>
    <w:rsid w:val="0015051B"/>
    <w:rsid w:val="00163198"/>
    <w:rsid w:val="00163A9E"/>
    <w:rsid w:val="001676FA"/>
    <w:rsid w:val="001719AF"/>
    <w:rsid w:val="001A5526"/>
    <w:rsid w:val="001C19E8"/>
    <w:rsid w:val="00215954"/>
    <w:rsid w:val="002171E9"/>
    <w:rsid w:val="0024341F"/>
    <w:rsid w:val="0025448A"/>
    <w:rsid w:val="00274FA2"/>
    <w:rsid w:val="002759BF"/>
    <w:rsid w:val="00295A7B"/>
    <w:rsid w:val="002B3628"/>
    <w:rsid w:val="002C2FAF"/>
    <w:rsid w:val="002D0E82"/>
    <w:rsid w:val="002E3C1B"/>
    <w:rsid w:val="002E4469"/>
    <w:rsid w:val="002F3034"/>
    <w:rsid w:val="0032399B"/>
    <w:rsid w:val="0035303B"/>
    <w:rsid w:val="0037008C"/>
    <w:rsid w:val="00385EAD"/>
    <w:rsid w:val="003A04B0"/>
    <w:rsid w:val="003C3AE0"/>
    <w:rsid w:val="003C4933"/>
    <w:rsid w:val="003D08E0"/>
    <w:rsid w:val="003F4377"/>
    <w:rsid w:val="004122D1"/>
    <w:rsid w:val="00414632"/>
    <w:rsid w:val="004169E1"/>
    <w:rsid w:val="00421409"/>
    <w:rsid w:val="004362F3"/>
    <w:rsid w:val="00451A21"/>
    <w:rsid w:val="004643AD"/>
    <w:rsid w:val="0047133B"/>
    <w:rsid w:val="004B2F75"/>
    <w:rsid w:val="004B3760"/>
    <w:rsid w:val="004C4244"/>
    <w:rsid w:val="005150F9"/>
    <w:rsid w:val="00522BB3"/>
    <w:rsid w:val="005A6CB8"/>
    <w:rsid w:val="005D1140"/>
    <w:rsid w:val="005F062D"/>
    <w:rsid w:val="00603EC7"/>
    <w:rsid w:val="00603FEA"/>
    <w:rsid w:val="0062309D"/>
    <w:rsid w:val="00687EEA"/>
    <w:rsid w:val="006B73BC"/>
    <w:rsid w:val="006E3F25"/>
    <w:rsid w:val="006F280A"/>
    <w:rsid w:val="007012A4"/>
    <w:rsid w:val="00714D41"/>
    <w:rsid w:val="00733EBF"/>
    <w:rsid w:val="007370C7"/>
    <w:rsid w:val="00744E77"/>
    <w:rsid w:val="00761446"/>
    <w:rsid w:val="00763322"/>
    <w:rsid w:val="007649A5"/>
    <w:rsid w:val="007658BD"/>
    <w:rsid w:val="00771921"/>
    <w:rsid w:val="007837FE"/>
    <w:rsid w:val="0078471D"/>
    <w:rsid w:val="00793A54"/>
    <w:rsid w:val="007974F3"/>
    <w:rsid w:val="007A5166"/>
    <w:rsid w:val="007C3C42"/>
    <w:rsid w:val="007D5F35"/>
    <w:rsid w:val="00802FA9"/>
    <w:rsid w:val="008111FD"/>
    <w:rsid w:val="00833FE1"/>
    <w:rsid w:val="00850DA0"/>
    <w:rsid w:val="008652CD"/>
    <w:rsid w:val="0086610E"/>
    <w:rsid w:val="00894D50"/>
    <w:rsid w:val="008B31B4"/>
    <w:rsid w:val="008D487C"/>
    <w:rsid w:val="008E140D"/>
    <w:rsid w:val="008E1E92"/>
    <w:rsid w:val="00953D91"/>
    <w:rsid w:val="00961B20"/>
    <w:rsid w:val="00971280"/>
    <w:rsid w:val="00980151"/>
    <w:rsid w:val="00984CD7"/>
    <w:rsid w:val="00987305"/>
    <w:rsid w:val="009938EB"/>
    <w:rsid w:val="009E5839"/>
    <w:rsid w:val="00A178E9"/>
    <w:rsid w:val="00A22167"/>
    <w:rsid w:val="00A3698F"/>
    <w:rsid w:val="00A67365"/>
    <w:rsid w:val="00A9610F"/>
    <w:rsid w:val="00AA1B83"/>
    <w:rsid w:val="00AF1D65"/>
    <w:rsid w:val="00AF706D"/>
    <w:rsid w:val="00B07835"/>
    <w:rsid w:val="00B15B08"/>
    <w:rsid w:val="00B23414"/>
    <w:rsid w:val="00B24D1D"/>
    <w:rsid w:val="00B36217"/>
    <w:rsid w:val="00B576A0"/>
    <w:rsid w:val="00BB58DB"/>
    <w:rsid w:val="00C01A61"/>
    <w:rsid w:val="00C04D4D"/>
    <w:rsid w:val="00C16173"/>
    <w:rsid w:val="00C20581"/>
    <w:rsid w:val="00C21180"/>
    <w:rsid w:val="00C40C43"/>
    <w:rsid w:val="00C501EB"/>
    <w:rsid w:val="00C65C6F"/>
    <w:rsid w:val="00C74472"/>
    <w:rsid w:val="00C846A5"/>
    <w:rsid w:val="00C95B59"/>
    <w:rsid w:val="00C97D24"/>
    <w:rsid w:val="00CF5BE3"/>
    <w:rsid w:val="00D13A2F"/>
    <w:rsid w:val="00D143A4"/>
    <w:rsid w:val="00D17C6C"/>
    <w:rsid w:val="00D3286B"/>
    <w:rsid w:val="00D452A8"/>
    <w:rsid w:val="00D663E3"/>
    <w:rsid w:val="00D91926"/>
    <w:rsid w:val="00DA5B56"/>
    <w:rsid w:val="00DB7D6C"/>
    <w:rsid w:val="00DC480D"/>
    <w:rsid w:val="00DC4E82"/>
    <w:rsid w:val="00DF6B52"/>
    <w:rsid w:val="00E14ED0"/>
    <w:rsid w:val="00E32253"/>
    <w:rsid w:val="00E623E7"/>
    <w:rsid w:val="00E65F25"/>
    <w:rsid w:val="00E717BD"/>
    <w:rsid w:val="00E90578"/>
    <w:rsid w:val="00EA660D"/>
    <w:rsid w:val="00EB544A"/>
    <w:rsid w:val="00EE7656"/>
    <w:rsid w:val="00F54160"/>
    <w:rsid w:val="00F71DD5"/>
    <w:rsid w:val="00F73028"/>
    <w:rsid w:val="00FA1D51"/>
    <w:rsid w:val="00FA7E74"/>
    <w:rsid w:val="00FB2EA9"/>
    <w:rsid w:val="00FB31E5"/>
    <w:rsid w:val="00FE63CA"/>
    <w:rsid w:val="00FF39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1FED9"/>
  <w15:chartTrackingRefBased/>
  <w15:docId w15:val="{AC40773C-C3EA-44EB-BE73-428B0F0A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8EB"/>
  </w:style>
  <w:style w:type="paragraph" w:styleId="Heading1">
    <w:name w:val="heading 1"/>
    <w:basedOn w:val="Normal"/>
    <w:next w:val="Normal"/>
    <w:link w:val="Heading1Char"/>
    <w:uiPriority w:val="9"/>
    <w:qFormat/>
    <w:rsid w:val="009938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38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4E7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576A0"/>
    <w:pPr>
      <w:ind w:left="720"/>
      <w:contextualSpacing/>
    </w:pPr>
  </w:style>
  <w:style w:type="character" w:styleId="CommentReference">
    <w:name w:val="annotation reference"/>
    <w:basedOn w:val="DefaultParagraphFont"/>
    <w:uiPriority w:val="99"/>
    <w:semiHidden/>
    <w:unhideWhenUsed/>
    <w:rsid w:val="00C01A61"/>
    <w:rPr>
      <w:sz w:val="16"/>
      <w:szCs w:val="16"/>
    </w:rPr>
  </w:style>
  <w:style w:type="paragraph" w:styleId="CommentText">
    <w:name w:val="annotation text"/>
    <w:basedOn w:val="Normal"/>
    <w:link w:val="CommentTextChar"/>
    <w:uiPriority w:val="99"/>
    <w:semiHidden/>
    <w:unhideWhenUsed/>
    <w:rsid w:val="00C01A61"/>
    <w:pPr>
      <w:spacing w:line="240" w:lineRule="auto"/>
    </w:pPr>
    <w:rPr>
      <w:sz w:val="20"/>
      <w:szCs w:val="20"/>
    </w:rPr>
  </w:style>
  <w:style w:type="character" w:customStyle="1" w:styleId="CommentTextChar">
    <w:name w:val="Comment Text Char"/>
    <w:basedOn w:val="DefaultParagraphFont"/>
    <w:link w:val="CommentText"/>
    <w:uiPriority w:val="99"/>
    <w:semiHidden/>
    <w:rsid w:val="00C01A61"/>
    <w:rPr>
      <w:sz w:val="20"/>
      <w:szCs w:val="20"/>
    </w:rPr>
  </w:style>
  <w:style w:type="paragraph" w:styleId="CommentSubject">
    <w:name w:val="annotation subject"/>
    <w:basedOn w:val="CommentText"/>
    <w:next w:val="CommentText"/>
    <w:link w:val="CommentSubjectChar"/>
    <w:uiPriority w:val="99"/>
    <w:semiHidden/>
    <w:unhideWhenUsed/>
    <w:rsid w:val="00C01A61"/>
    <w:rPr>
      <w:b/>
      <w:bCs/>
    </w:rPr>
  </w:style>
  <w:style w:type="character" w:customStyle="1" w:styleId="CommentSubjectChar">
    <w:name w:val="Comment Subject Char"/>
    <w:basedOn w:val="CommentTextChar"/>
    <w:link w:val="CommentSubject"/>
    <w:uiPriority w:val="99"/>
    <w:semiHidden/>
    <w:rsid w:val="00C01A61"/>
    <w:rPr>
      <w:b/>
      <w:bCs/>
      <w:sz w:val="20"/>
      <w:szCs w:val="20"/>
    </w:rPr>
  </w:style>
  <w:style w:type="paragraph" w:styleId="BalloonText">
    <w:name w:val="Balloon Text"/>
    <w:basedOn w:val="Normal"/>
    <w:link w:val="BalloonTextChar"/>
    <w:uiPriority w:val="99"/>
    <w:semiHidden/>
    <w:unhideWhenUsed/>
    <w:rsid w:val="00C01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A61"/>
    <w:rPr>
      <w:rFonts w:ascii="Segoe UI" w:hAnsi="Segoe UI" w:cs="Segoe UI"/>
      <w:sz w:val="18"/>
      <w:szCs w:val="18"/>
    </w:rPr>
  </w:style>
  <w:style w:type="character" w:customStyle="1" w:styleId="Heading2Char">
    <w:name w:val="Heading 2 Char"/>
    <w:basedOn w:val="DefaultParagraphFont"/>
    <w:link w:val="Heading2"/>
    <w:uiPriority w:val="9"/>
    <w:rsid w:val="009938E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938EB"/>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F4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2EA9"/>
    <w:rPr>
      <w:color w:val="0563C1" w:themeColor="hyperlink"/>
      <w:u w:val="single"/>
    </w:rPr>
  </w:style>
  <w:style w:type="character" w:styleId="UnresolvedMention">
    <w:name w:val="Unresolved Mention"/>
    <w:basedOn w:val="DefaultParagraphFont"/>
    <w:uiPriority w:val="99"/>
    <w:semiHidden/>
    <w:unhideWhenUsed/>
    <w:rsid w:val="00FB2EA9"/>
    <w:rPr>
      <w:color w:val="605E5C"/>
      <w:shd w:val="clear" w:color="auto" w:fill="E1DFDD"/>
    </w:rPr>
  </w:style>
  <w:style w:type="paragraph" w:styleId="Header">
    <w:name w:val="header"/>
    <w:basedOn w:val="Normal"/>
    <w:link w:val="HeaderChar"/>
    <w:uiPriority w:val="99"/>
    <w:unhideWhenUsed/>
    <w:rsid w:val="00FF3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906"/>
  </w:style>
  <w:style w:type="paragraph" w:styleId="Footer">
    <w:name w:val="footer"/>
    <w:basedOn w:val="Normal"/>
    <w:link w:val="FooterChar"/>
    <w:uiPriority w:val="99"/>
    <w:unhideWhenUsed/>
    <w:rsid w:val="00FF3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906"/>
  </w:style>
  <w:style w:type="paragraph" w:styleId="Title">
    <w:name w:val="Title"/>
    <w:basedOn w:val="Normal"/>
    <w:next w:val="Normal"/>
    <w:link w:val="TitleChar"/>
    <w:uiPriority w:val="10"/>
    <w:qFormat/>
    <w:rsid w:val="00FF39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3906"/>
    <w:rPr>
      <w:rFonts w:asciiTheme="majorHAnsi" w:eastAsiaTheme="majorEastAsia" w:hAnsiTheme="majorHAnsi" w:cstheme="majorBidi"/>
      <w:spacing w:val="-10"/>
      <w:kern w:val="28"/>
      <w:sz w:val="56"/>
      <w:szCs w:val="56"/>
    </w:rPr>
  </w:style>
  <w:style w:type="paragraph" w:customStyle="1" w:styleId="xmsonormal">
    <w:name w:val="x_msonormal"/>
    <w:basedOn w:val="Normal"/>
    <w:rsid w:val="001329A5"/>
    <w:pPr>
      <w:spacing w:before="100" w:beforeAutospacing="1" w:after="100" w:afterAutospacing="1" w:line="240" w:lineRule="auto"/>
    </w:pPr>
    <w:rPr>
      <w:rFonts w:ascii="Calibri" w:hAnsi="Calibri" w:cs="Calibri"/>
      <w:lang w:eastAsia="en-GB"/>
    </w:rPr>
  </w:style>
  <w:style w:type="paragraph" w:styleId="NormalWeb">
    <w:name w:val="Normal (Web)"/>
    <w:basedOn w:val="Normal"/>
    <w:uiPriority w:val="99"/>
    <w:unhideWhenUsed/>
    <w:rsid w:val="003C3A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453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730163">
      <w:bodyDiv w:val="1"/>
      <w:marLeft w:val="0"/>
      <w:marRight w:val="0"/>
      <w:marTop w:val="0"/>
      <w:marBottom w:val="0"/>
      <w:divBdr>
        <w:top w:val="none" w:sz="0" w:space="0" w:color="auto"/>
        <w:left w:val="none" w:sz="0" w:space="0" w:color="auto"/>
        <w:bottom w:val="none" w:sz="0" w:space="0" w:color="auto"/>
        <w:right w:val="none" w:sz="0" w:space="0" w:color="auto"/>
      </w:divBdr>
    </w:div>
    <w:div w:id="1375228009">
      <w:bodyDiv w:val="1"/>
      <w:marLeft w:val="0"/>
      <w:marRight w:val="0"/>
      <w:marTop w:val="0"/>
      <w:marBottom w:val="0"/>
      <w:divBdr>
        <w:top w:val="none" w:sz="0" w:space="0" w:color="auto"/>
        <w:left w:val="none" w:sz="0" w:space="0" w:color="auto"/>
        <w:bottom w:val="none" w:sz="0" w:space="0" w:color="auto"/>
        <w:right w:val="none" w:sz="0" w:space="0" w:color="auto"/>
      </w:divBdr>
    </w:div>
    <w:div w:id="173404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boro.ac.uk/services/doctoral-colleg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lboro.ac.uk/services/doctoral-colleg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boro.ac.uk/services/doctoral-college/essential-information/documentatio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boro.ac.uk/students/enquiries/self-serv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ctoralCollege@lboro.ac.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F12D48FD714BA429D1A233797B227A8" ma:contentTypeVersion="10" ma:contentTypeDescription="Create a new document." ma:contentTypeScope="" ma:versionID="96f5005c3d4dfef7394d681332ab3b19">
  <xsd:schema xmlns:xsd="http://www.w3.org/2001/XMLSchema" xmlns:xs="http://www.w3.org/2001/XMLSchema" xmlns:p="http://schemas.microsoft.com/office/2006/metadata/properties" xmlns:ns3="fed0414f-9f51-401e-827b-a8c57b0555b9" targetNamespace="http://schemas.microsoft.com/office/2006/metadata/properties" ma:root="true" ma:fieldsID="51a40d462c7f61eb9bed82317c23b9d2" ns3:_="">
    <xsd:import namespace="fed0414f-9f51-401e-827b-a8c57b055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0414f-9f51-401e-827b-a8c57b055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7E5191-FE1D-4ED6-BCAE-69C43358FE70}">
  <ds:schemaRefs>
    <ds:schemaRef ds:uri="http://schemas.microsoft.com/sharepoint/v3/contenttype/forms"/>
  </ds:schemaRefs>
</ds:datastoreItem>
</file>

<file path=customXml/itemProps2.xml><?xml version="1.0" encoding="utf-8"?>
<ds:datastoreItem xmlns:ds="http://schemas.openxmlformats.org/officeDocument/2006/customXml" ds:itemID="{1BB6E178-BEBD-4BAB-95A4-4BC5050F1E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AE9C91-A35D-46F3-8A5B-E625B78EF5F1}">
  <ds:schemaRefs>
    <ds:schemaRef ds:uri="http://schemas.openxmlformats.org/officeDocument/2006/bibliography"/>
  </ds:schemaRefs>
</ds:datastoreItem>
</file>

<file path=customXml/itemProps4.xml><?xml version="1.0" encoding="utf-8"?>
<ds:datastoreItem xmlns:ds="http://schemas.openxmlformats.org/officeDocument/2006/customXml" ds:itemID="{33D917B2-773D-4AED-AF91-15842E2B9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0414f-9f51-401e-827b-a8c57b055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6</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Marshall</dc:creator>
  <cp:keywords/>
  <dc:description/>
  <cp:lastModifiedBy>Martin Ashby</cp:lastModifiedBy>
  <cp:revision>19</cp:revision>
  <dcterms:created xsi:type="dcterms:W3CDTF">2021-03-29T12:25:00Z</dcterms:created>
  <dcterms:modified xsi:type="dcterms:W3CDTF">2021-05-17T12:16:00Z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0x0101006F12D48FD714BA429D1A233797B227A8</vt:lpwstr>
  </property>
</Properties>
</file>