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1F1CF" w14:textId="1B5E091E" w:rsidR="00405C93" w:rsidRDefault="00405C93" w:rsidP="0022188A">
      <w:pPr>
        <w:tabs>
          <w:tab w:val="left" w:pos="5400"/>
        </w:tabs>
        <w:ind w:left="-1260"/>
        <w:rPr>
          <w:noProof/>
          <w:lang w:eastAsia="zh-CN"/>
        </w:rPr>
      </w:pPr>
      <w:r>
        <w:rPr>
          <w:noProof/>
        </w:rPr>
        <w:tab/>
      </w:r>
    </w:p>
    <w:p w14:paraId="58EB32FC" w14:textId="17DECCD9" w:rsidR="00835EEF" w:rsidRDefault="00835EEF" w:rsidP="0022188A">
      <w:pPr>
        <w:rPr>
          <w:rFonts w:ascii="Arial" w:hAnsi="Arial"/>
          <w:b/>
        </w:rPr>
      </w:pPr>
    </w:p>
    <w:p w14:paraId="62F2EB2B" w14:textId="77777777" w:rsidR="002015B8" w:rsidRDefault="002015B8" w:rsidP="0022188A">
      <w:pPr>
        <w:rPr>
          <w:rFonts w:ascii="Arial" w:hAnsi="Arial"/>
          <w:b/>
        </w:rPr>
      </w:pPr>
    </w:p>
    <w:p w14:paraId="26764BB5" w14:textId="5E2C4228" w:rsidR="00405C93" w:rsidRDefault="00405C93" w:rsidP="0022188A">
      <w:pPr>
        <w:rPr>
          <w:rFonts w:ascii="Arial" w:hAnsi="Arial"/>
          <w:b/>
        </w:rPr>
      </w:pPr>
      <w:r>
        <w:rPr>
          <w:rFonts w:ascii="Arial" w:hAnsi="Arial"/>
          <w:b/>
        </w:rPr>
        <w:t>INTERNATIONAL EXCHANGE PROGRAMME</w:t>
      </w:r>
      <w:r w:rsidR="0022188A">
        <w:rPr>
          <w:rFonts w:ascii="Arial" w:hAnsi="Arial"/>
          <w:b/>
        </w:rPr>
        <w:br/>
      </w:r>
    </w:p>
    <w:p w14:paraId="42C58E1C" w14:textId="2D6E9C2B" w:rsidR="00835EEF" w:rsidRDefault="0022188A" w:rsidP="0022188A">
      <w:pPr>
        <w:rPr>
          <w:rFonts w:ascii="Arial" w:hAnsi="Arial"/>
          <w:b/>
        </w:rPr>
      </w:pPr>
      <w:r>
        <w:rPr>
          <w:rFonts w:ascii="Arial" w:hAnsi="Arial"/>
          <w:b/>
        </w:rPr>
        <w:t xml:space="preserve">OUTGOING </w:t>
      </w:r>
      <w:r w:rsidR="00660933">
        <w:rPr>
          <w:rFonts w:ascii="Arial" w:hAnsi="Arial"/>
          <w:b/>
        </w:rPr>
        <w:t xml:space="preserve">EXCHANGE </w:t>
      </w:r>
      <w:r w:rsidR="00C17670">
        <w:rPr>
          <w:rFonts w:ascii="Arial" w:hAnsi="Arial"/>
          <w:b/>
        </w:rPr>
        <w:t>STUDENT APPLICATION FORM 20</w:t>
      </w:r>
      <w:r w:rsidR="00206E6C">
        <w:rPr>
          <w:rFonts w:ascii="Arial" w:hAnsi="Arial"/>
          <w:b/>
        </w:rPr>
        <w:t>2</w:t>
      </w:r>
      <w:r w:rsidR="009B38DA">
        <w:rPr>
          <w:rFonts w:ascii="Arial" w:hAnsi="Arial"/>
          <w:b/>
        </w:rPr>
        <w:t>4</w:t>
      </w:r>
      <w:r w:rsidR="00051C03">
        <w:rPr>
          <w:rFonts w:ascii="Arial" w:hAnsi="Arial"/>
          <w:b/>
        </w:rPr>
        <w:t>/2</w:t>
      </w:r>
      <w:r w:rsidR="009B38DA">
        <w:rPr>
          <w:rFonts w:ascii="Arial" w:hAnsi="Arial"/>
          <w:b/>
        </w:rPr>
        <w:t>5</w:t>
      </w:r>
    </w:p>
    <w:p w14:paraId="7AA96561" w14:textId="77777777" w:rsidR="00835EEF" w:rsidRDefault="00835EEF" w:rsidP="00E13998">
      <w:pPr>
        <w:jc w:val="both"/>
        <w:rPr>
          <w:rFonts w:ascii="Arial" w:hAnsi="Arial"/>
          <w:b/>
        </w:rPr>
      </w:pPr>
    </w:p>
    <w:p w14:paraId="37BA0D57" w14:textId="43B6C16D" w:rsidR="00F05D23" w:rsidRPr="0016710E" w:rsidRDefault="00B860EC" w:rsidP="00E13998">
      <w:pPr>
        <w:pStyle w:val="BodyText"/>
        <w:spacing w:before="0"/>
        <w:jc w:val="both"/>
        <w:outlineLvl w:val="0"/>
        <w:rPr>
          <w:b w:val="0"/>
          <w:bCs/>
          <w:i w:val="0"/>
          <w:iCs/>
          <w:sz w:val="20"/>
        </w:rPr>
      </w:pPr>
      <w:r w:rsidRPr="0016710E">
        <w:rPr>
          <w:b w:val="0"/>
          <w:bCs/>
          <w:i w:val="0"/>
          <w:iCs/>
          <w:sz w:val="20"/>
        </w:rPr>
        <w:t>Students</w:t>
      </w:r>
      <w:r w:rsidR="0022188A" w:rsidRPr="0016710E">
        <w:rPr>
          <w:b w:val="0"/>
          <w:bCs/>
          <w:i w:val="0"/>
          <w:iCs/>
          <w:sz w:val="20"/>
        </w:rPr>
        <w:t xml:space="preserve"> wishing to apply for an international study exchange under one of Loughborough University’s institutional exchange agreements </w:t>
      </w:r>
      <w:r w:rsidR="00C00889" w:rsidRPr="0016710E">
        <w:rPr>
          <w:b w:val="0"/>
          <w:bCs/>
          <w:i w:val="0"/>
          <w:iCs/>
          <w:sz w:val="20"/>
        </w:rPr>
        <w:t xml:space="preserve">must </w:t>
      </w:r>
      <w:r w:rsidR="0022188A" w:rsidRPr="0016710E">
        <w:rPr>
          <w:b w:val="0"/>
          <w:bCs/>
          <w:i w:val="0"/>
          <w:iCs/>
          <w:sz w:val="20"/>
        </w:rPr>
        <w:t>complete this</w:t>
      </w:r>
      <w:r w:rsidRPr="0016710E">
        <w:rPr>
          <w:b w:val="0"/>
          <w:bCs/>
          <w:i w:val="0"/>
          <w:iCs/>
          <w:sz w:val="20"/>
        </w:rPr>
        <w:t xml:space="preserve"> application </w:t>
      </w:r>
      <w:r w:rsidR="0022188A" w:rsidRPr="0016710E">
        <w:rPr>
          <w:b w:val="0"/>
          <w:bCs/>
          <w:i w:val="0"/>
          <w:iCs/>
          <w:sz w:val="20"/>
        </w:rPr>
        <w:t>form</w:t>
      </w:r>
      <w:r w:rsidR="00C00889" w:rsidRPr="0016710E">
        <w:rPr>
          <w:b w:val="0"/>
          <w:bCs/>
          <w:i w:val="0"/>
          <w:iCs/>
          <w:sz w:val="20"/>
        </w:rPr>
        <w:t xml:space="preserve"> </w:t>
      </w:r>
      <w:r w:rsidR="00C00889" w:rsidRPr="0016710E">
        <w:rPr>
          <w:b w:val="0"/>
          <w:bCs/>
          <w:i w:val="0"/>
          <w:iCs/>
          <w:sz w:val="20"/>
          <w:u w:val="single"/>
        </w:rPr>
        <w:t>electronically</w:t>
      </w:r>
      <w:r w:rsidR="0022188A" w:rsidRPr="0016710E">
        <w:rPr>
          <w:b w:val="0"/>
          <w:bCs/>
          <w:i w:val="0"/>
          <w:iCs/>
          <w:sz w:val="20"/>
        </w:rPr>
        <w:t xml:space="preserve">, ensuring that </w:t>
      </w:r>
      <w:r w:rsidR="00C00889" w:rsidRPr="0016710E">
        <w:rPr>
          <w:b w:val="0"/>
          <w:bCs/>
          <w:i w:val="0"/>
          <w:iCs/>
          <w:sz w:val="20"/>
        </w:rPr>
        <w:t>all requisite documents are attached (see Section 7)</w:t>
      </w:r>
      <w:r w:rsidRPr="0016710E">
        <w:rPr>
          <w:b w:val="0"/>
          <w:bCs/>
          <w:i w:val="0"/>
          <w:iCs/>
          <w:sz w:val="20"/>
        </w:rPr>
        <w:t>.</w:t>
      </w:r>
      <w:r w:rsidR="00F05D23" w:rsidRPr="0016710E">
        <w:rPr>
          <w:b w:val="0"/>
          <w:bCs/>
          <w:i w:val="0"/>
          <w:iCs/>
          <w:sz w:val="20"/>
        </w:rPr>
        <w:t xml:space="preserve">  Please note that handwritten forms</w:t>
      </w:r>
      <w:r w:rsidR="00FC75EA" w:rsidRPr="0016710E">
        <w:rPr>
          <w:b w:val="0"/>
          <w:bCs/>
          <w:i w:val="0"/>
          <w:iCs/>
          <w:sz w:val="20"/>
        </w:rPr>
        <w:t xml:space="preserve"> </w:t>
      </w:r>
      <w:r w:rsidR="0007735D">
        <w:rPr>
          <w:b w:val="0"/>
          <w:bCs/>
          <w:i w:val="0"/>
          <w:iCs/>
          <w:sz w:val="20"/>
        </w:rPr>
        <w:t>or</w:t>
      </w:r>
      <w:r w:rsidR="00FC75EA" w:rsidRPr="0016710E">
        <w:rPr>
          <w:b w:val="0"/>
          <w:bCs/>
          <w:i w:val="0"/>
          <w:iCs/>
          <w:sz w:val="20"/>
        </w:rPr>
        <w:t xml:space="preserve"> incomplete applications</w:t>
      </w:r>
      <w:r w:rsidR="00F05D23" w:rsidRPr="0016710E">
        <w:rPr>
          <w:b w:val="0"/>
          <w:bCs/>
          <w:i w:val="0"/>
          <w:iCs/>
          <w:sz w:val="20"/>
        </w:rPr>
        <w:t xml:space="preserve"> will </w:t>
      </w:r>
      <w:r w:rsidR="00F05D23" w:rsidRPr="0016710E">
        <w:rPr>
          <w:b w:val="0"/>
          <w:bCs/>
          <w:i w:val="0"/>
          <w:iCs/>
          <w:sz w:val="20"/>
          <w:u w:val="single"/>
        </w:rPr>
        <w:t>not</w:t>
      </w:r>
      <w:r w:rsidR="00F05D23" w:rsidRPr="0016710E">
        <w:rPr>
          <w:b w:val="0"/>
          <w:bCs/>
          <w:i w:val="0"/>
          <w:iCs/>
          <w:sz w:val="20"/>
        </w:rPr>
        <w:t xml:space="preserve"> be accepted.</w:t>
      </w:r>
    </w:p>
    <w:p w14:paraId="16DF8163" w14:textId="77777777" w:rsidR="00F05D23" w:rsidRPr="0016710E" w:rsidRDefault="00F05D23" w:rsidP="005F1393">
      <w:pPr>
        <w:pStyle w:val="BodyText"/>
        <w:spacing w:before="0"/>
        <w:outlineLvl w:val="0"/>
        <w:rPr>
          <w:b w:val="0"/>
          <w:bCs/>
          <w:i w:val="0"/>
          <w:iCs/>
          <w:sz w:val="20"/>
        </w:rPr>
      </w:pPr>
    </w:p>
    <w:p w14:paraId="5001F84D" w14:textId="779E819E" w:rsidR="0022188A" w:rsidRPr="0016710E" w:rsidRDefault="00B860EC" w:rsidP="005F1393">
      <w:pPr>
        <w:pStyle w:val="BodyText"/>
        <w:spacing w:before="0"/>
        <w:outlineLvl w:val="0"/>
        <w:rPr>
          <w:b w:val="0"/>
          <w:bCs/>
          <w:i w:val="0"/>
          <w:iCs/>
          <w:sz w:val="20"/>
        </w:rPr>
      </w:pPr>
      <w:r w:rsidRPr="0016710E">
        <w:rPr>
          <w:b w:val="0"/>
          <w:bCs/>
          <w:i w:val="0"/>
          <w:iCs/>
          <w:sz w:val="20"/>
        </w:rPr>
        <w:t xml:space="preserve">This application form should only be used for </w:t>
      </w:r>
      <w:r w:rsidR="00FA5EAC" w:rsidRPr="0016710E">
        <w:rPr>
          <w:b w:val="0"/>
          <w:bCs/>
          <w:i w:val="0"/>
          <w:iCs/>
          <w:sz w:val="20"/>
        </w:rPr>
        <w:t>study exchanges at the following</w:t>
      </w:r>
      <w:r w:rsidR="00EF4229" w:rsidRPr="0016710E">
        <w:rPr>
          <w:b w:val="0"/>
          <w:bCs/>
          <w:i w:val="0"/>
          <w:iCs/>
          <w:sz w:val="20"/>
        </w:rPr>
        <w:t xml:space="preserve"> partner</w:t>
      </w:r>
      <w:r w:rsidR="00FA5EAC" w:rsidRPr="0016710E">
        <w:rPr>
          <w:b w:val="0"/>
          <w:bCs/>
          <w:i w:val="0"/>
          <w:iCs/>
          <w:sz w:val="20"/>
        </w:rPr>
        <w:t xml:space="preserve"> institutions:</w:t>
      </w:r>
    </w:p>
    <w:p w14:paraId="769F852D" w14:textId="77777777" w:rsidR="00FA5EAC" w:rsidRPr="0016710E" w:rsidRDefault="00FA5EAC" w:rsidP="00B860EC">
      <w:pPr>
        <w:pStyle w:val="BodyText"/>
        <w:spacing w:before="0"/>
        <w:outlineLvl w:val="0"/>
        <w:rPr>
          <w:b w:val="0"/>
          <w:bCs/>
          <w:i w:val="0"/>
          <w:iCs/>
          <w:sz w:val="20"/>
        </w:rPr>
      </w:pPr>
    </w:p>
    <w:p w14:paraId="44C67FDE" w14:textId="4BDBB102" w:rsidR="00206E6C" w:rsidRPr="007D0F7E" w:rsidRDefault="00FA5EAC" w:rsidP="00206E6C">
      <w:pPr>
        <w:pStyle w:val="BodyText"/>
        <w:numPr>
          <w:ilvl w:val="0"/>
          <w:numId w:val="2"/>
        </w:numPr>
        <w:spacing w:before="0"/>
        <w:ind w:left="567" w:hanging="283"/>
        <w:outlineLvl w:val="0"/>
        <w:rPr>
          <w:b w:val="0"/>
          <w:bCs/>
          <w:i w:val="0"/>
          <w:sz w:val="20"/>
        </w:rPr>
      </w:pPr>
      <w:r w:rsidRPr="007D0F7E">
        <w:rPr>
          <w:b w:val="0"/>
          <w:bCs/>
          <w:i w:val="0"/>
          <w:sz w:val="20"/>
        </w:rPr>
        <w:t>University of Queensland, Australia</w:t>
      </w:r>
    </w:p>
    <w:p w14:paraId="28BB2FE2" w14:textId="5B6174B1" w:rsidR="00FA5EAC" w:rsidRPr="007D0F7E" w:rsidRDefault="00FA5EAC" w:rsidP="00206E6C">
      <w:pPr>
        <w:pStyle w:val="BodyText"/>
        <w:numPr>
          <w:ilvl w:val="0"/>
          <w:numId w:val="2"/>
        </w:numPr>
        <w:spacing w:before="0"/>
        <w:ind w:left="567" w:hanging="283"/>
        <w:outlineLvl w:val="0"/>
        <w:rPr>
          <w:b w:val="0"/>
          <w:bCs/>
          <w:i w:val="0"/>
          <w:sz w:val="20"/>
        </w:rPr>
      </w:pPr>
      <w:r w:rsidRPr="007D0F7E">
        <w:rPr>
          <w:b w:val="0"/>
          <w:bCs/>
          <w:i w:val="0"/>
          <w:sz w:val="20"/>
        </w:rPr>
        <w:t>University of Technology Sydney, Australia</w:t>
      </w:r>
    </w:p>
    <w:p w14:paraId="1D90D911" w14:textId="03D5EE57" w:rsidR="00206E6C" w:rsidRPr="0016710E" w:rsidRDefault="00206E6C" w:rsidP="00FA5EAC">
      <w:pPr>
        <w:pStyle w:val="BodyText"/>
        <w:numPr>
          <w:ilvl w:val="0"/>
          <w:numId w:val="2"/>
        </w:numPr>
        <w:spacing w:before="0"/>
        <w:ind w:left="567" w:hanging="283"/>
        <w:outlineLvl w:val="0"/>
        <w:rPr>
          <w:b w:val="0"/>
          <w:bCs/>
          <w:i w:val="0"/>
          <w:sz w:val="20"/>
        </w:rPr>
      </w:pPr>
      <w:r w:rsidRPr="0016710E">
        <w:rPr>
          <w:b w:val="0"/>
          <w:bCs/>
          <w:i w:val="0"/>
          <w:sz w:val="20"/>
        </w:rPr>
        <w:t>Victoria University, Australia</w:t>
      </w:r>
    </w:p>
    <w:p w14:paraId="4125419E" w14:textId="5C0F8A3B" w:rsidR="00660933" w:rsidRPr="0016710E" w:rsidRDefault="00660933" w:rsidP="00FA5EAC">
      <w:pPr>
        <w:pStyle w:val="BodyText"/>
        <w:numPr>
          <w:ilvl w:val="0"/>
          <w:numId w:val="2"/>
        </w:numPr>
        <w:spacing w:before="0"/>
        <w:ind w:left="567" w:hanging="283"/>
        <w:outlineLvl w:val="0"/>
        <w:rPr>
          <w:b w:val="0"/>
          <w:bCs/>
          <w:i w:val="0"/>
          <w:sz w:val="20"/>
        </w:rPr>
      </w:pPr>
      <w:r w:rsidRPr="0016710E">
        <w:rPr>
          <w:b w:val="0"/>
          <w:bCs/>
          <w:i w:val="0"/>
          <w:sz w:val="20"/>
        </w:rPr>
        <w:t>City University of Hong Kong, Hong Kong</w:t>
      </w:r>
    </w:p>
    <w:p w14:paraId="6F5D6218" w14:textId="196C7A51" w:rsidR="00206E6C" w:rsidRDefault="00206E6C" w:rsidP="00FA5EAC">
      <w:pPr>
        <w:pStyle w:val="BodyText"/>
        <w:numPr>
          <w:ilvl w:val="0"/>
          <w:numId w:val="2"/>
        </w:numPr>
        <w:spacing w:before="0"/>
        <w:ind w:left="567" w:hanging="283"/>
        <w:outlineLvl w:val="0"/>
        <w:rPr>
          <w:b w:val="0"/>
          <w:bCs/>
          <w:i w:val="0"/>
          <w:sz w:val="20"/>
        </w:rPr>
      </w:pPr>
      <w:r w:rsidRPr="0016710E">
        <w:rPr>
          <w:b w:val="0"/>
          <w:bCs/>
          <w:i w:val="0"/>
          <w:sz w:val="20"/>
        </w:rPr>
        <w:t xml:space="preserve">Indian Institute of Technology </w:t>
      </w:r>
      <w:r w:rsidR="00660933" w:rsidRPr="0016710E">
        <w:rPr>
          <w:b w:val="0"/>
          <w:bCs/>
          <w:i w:val="0"/>
          <w:sz w:val="20"/>
        </w:rPr>
        <w:t>(</w:t>
      </w:r>
      <w:r w:rsidRPr="0016710E">
        <w:rPr>
          <w:b w:val="0"/>
          <w:bCs/>
          <w:i w:val="0"/>
          <w:sz w:val="20"/>
        </w:rPr>
        <w:t>Bombay</w:t>
      </w:r>
      <w:r w:rsidR="00660933" w:rsidRPr="0016710E">
        <w:rPr>
          <w:b w:val="0"/>
          <w:bCs/>
          <w:i w:val="0"/>
          <w:sz w:val="20"/>
        </w:rPr>
        <w:t>)</w:t>
      </w:r>
      <w:r w:rsidRPr="0016710E">
        <w:rPr>
          <w:b w:val="0"/>
          <w:bCs/>
          <w:i w:val="0"/>
          <w:sz w:val="20"/>
        </w:rPr>
        <w:t>, Indi</w:t>
      </w:r>
      <w:r w:rsidR="00FD4779" w:rsidRPr="0016710E">
        <w:rPr>
          <w:b w:val="0"/>
          <w:bCs/>
          <w:i w:val="0"/>
          <w:sz w:val="20"/>
        </w:rPr>
        <w:t>a</w:t>
      </w:r>
    </w:p>
    <w:p w14:paraId="719D3629" w14:textId="58E5C667" w:rsidR="00E65198" w:rsidRPr="0016710E" w:rsidRDefault="00E65198" w:rsidP="00FA5EAC">
      <w:pPr>
        <w:pStyle w:val="BodyText"/>
        <w:numPr>
          <w:ilvl w:val="0"/>
          <w:numId w:val="2"/>
        </w:numPr>
        <w:spacing w:before="0"/>
        <w:ind w:left="567" w:hanging="283"/>
        <w:outlineLvl w:val="0"/>
        <w:rPr>
          <w:b w:val="0"/>
          <w:bCs/>
          <w:i w:val="0"/>
          <w:sz w:val="20"/>
        </w:rPr>
      </w:pPr>
      <w:r>
        <w:rPr>
          <w:b w:val="0"/>
          <w:bCs/>
          <w:i w:val="0"/>
          <w:sz w:val="20"/>
        </w:rPr>
        <w:t>Indian Institute of Technology (Delhi), India</w:t>
      </w:r>
    </w:p>
    <w:p w14:paraId="3028A687" w14:textId="5B36D512" w:rsidR="00FA5EAC" w:rsidRPr="00F33FC0" w:rsidRDefault="00FA5EAC" w:rsidP="00FA5EAC">
      <w:pPr>
        <w:pStyle w:val="BodyText"/>
        <w:numPr>
          <w:ilvl w:val="0"/>
          <w:numId w:val="2"/>
        </w:numPr>
        <w:spacing w:before="0"/>
        <w:ind w:left="567" w:hanging="283"/>
        <w:outlineLvl w:val="0"/>
        <w:rPr>
          <w:b w:val="0"/>
          <w:bCs/>
          <w:i w:val="0"/>
          <w:sz w:val="20"/>
        </w:rPr>
      </w:pPr>
      <w:r w:rsidRPr="00F33FC0">
        <w:rPr>
          <w:b w:val="0"/>
          <w:bCs/>
          <w:i w:val="0"/>
          <w:sz w:val="20"/>
        </w:rPr>
        <w:t>Kansai University, Japan</w:t>
      </w:r>
    </w:p>
    <w:p w14:paraId="6198F2FF" w14:textId="32A8E244" w:rsidR="00660933" w:rsidRPr="00F33FC0" w:rsidRDefault="00660933" w:rsidP="00FA5EAC">
      <w:pPr>
        <w:pStyle w:val="BodyText"/>
        <w:numPr>
          <w:ilvl w:val="0"/>
          <w:numId w:val="2"/>
        </w:numPr>
        <w:spacing w:before="0"/>
        <w:ind w:left="567" w:hanging="283"/>
        <w:outlineLvl w:val="0"/>
        <w:rPr>
          <w:b w:val="0"/>
          <w:bCs/>
          <w:i w:val="0"/>
          <w:sz w:val="20"/>
        </w:rPr>
      </w:pPr>
      <w:r w:rsidRPr="00F33FC0">
        <w:rPr>
          <w:b w:val="0"/>
          <w:bCs/>
          <w:i w:val="0"/>
          <w:sz w:val="20"/>
        </w:rPr>
        <w:t>Nanyang Technological University, Singapore</w:t>
      </w:r>
    </w:p>
    <w:p w14:paraId="796674D5" w14:textId="4EE7C96B" w:rsidR="009D27AD" w:rsidRPr="007D0F7E" w:rsidRDefault="00FA5EAC" w:rsidP="009D27AD">
      <w:pPr>
        <w:pStyle w:val="BodyText"/>
        <w:numPr>
          <w:ilvl w:val="0"/>
          <w:numId w:val="2"/>
        </w:numPr>
        <w:spacing w:before="0"/>
        <w:ind w:left="567" w:hanging="283"/>
        <w:outlineLvl w:val="0"/>
        <w:rPr>
          <w:b w:val="0"/>
          <w:bCs/>
          <w:i w:val="0"/>
          <w:sz w:val="20"/>
        </w:rPr>
      </w:pPr>
      <w:r w:rsidRPr="007D0F7E">
        <w:rPr>
          <w:b w:val="0"/>
          <w:bCs/>
          <w:i w:val="0"/>
          <w:sz w:val="20"/>
        </w:rPr>
        <w:t>Oklahoma State University, USA</w:t>
      </w:r>
    </w:p>
    <w:p w14:paraId="0CD11C07" w14:textId="02906B06" w:rsidR="00FA5EAC" w:rsidRPr="0016710E" w:rsidRDefault="005F1393" w:rsidP="009D27AD">
      <w:pPr>
        <w:pStyle w:val="BodyText"/>
        <w:spacing w:before="0"/>
        <w:ind w:left="567"/>
        <w:outlineLvl w:val="0"/>
        <w:rPr>
          <w:b w:val="0"/>
          <w:bCs/>
          <w:i w:val="0"/>
          <w:sz w:val="20"/>
        </w:rPr>
      </w:pPr>
      <w:r w:rsidRPr="0016710E">
        <w:rPr>
          <w:sz w:val="20"/>
        </w:rPr>
        <w:tab/>
      </w:r>
    </w:p>
    <w:p w14:paraId="4D2CEABF" w14:textId="334F0CFD" w:rsidR="00FA5EAC" w:rsidRPr="0016710E" w:rsidRDefault="005F1393" w:rsidP="005F1393">
      <w:pPr>
        <w:rPr>
          <w:rFonts w:ascii="Arial" w:hAnsi="Arial" w:cs="Arial"/>
          <w:sz w:val="20"/>
        </w:rPr>
      </w:pPr>
      <w:r w:rsidRPr="0016710E">
        <w:rPr>
          <w:rFonts w:ascii="Arial" w:hAnsi="Arial" w:cs="Arial"/>
          <w:sz w:val="20"/>
        </w:rPr>
        <w:t xml:space="preserve">Please ensure that you have read and understood the Guidance Notes before submitting your application in full </w:t>
      </w:r>
      <w:r w:rsidR="00C00889" w:rsidRPr="0016710E">
        <w:rPr>
          <w:rFonts w:ascii="Arial" w:hAnsi="Arial" w:cs="Arial"/>
          <w:sz w:val="20"/>
        </w:rPr>
        <w:t>via</w:t>
      </w:r>
      <w:r w:rsidRPr="0016710E">
        <w:rPr>
          <w:rFonts w:ascii="Arial" w:hAnsi="Arial" w:cs="Arial"/>
          <w:sz w:val="20"/>
        </w:rPr>
        <w:t xml:space="preserve"> </w:t>
      </w:r>
      <w:r w:rsidR="009D27AD" w:rsidRPr="0016710E">
        <w:rPr>
          <w:rFonts w:ascii="Arial" w:hAnsi="Arial" w:cs="Arial"/>
          <w:sz w:val="20"/>
          <w:u w:val="single"/>
        </w:rPr>
        <w:t>E</w:t>
      </w:r>
      <w:r w:rsidR="00AE183F" w:rsidRPr="0016710E">
        <w:rPr>
          <w:rFonts w:ascii="Arial" w:hAnsi="Arial" w:cs="Arial"/>
          <w:sz w:val="20"/>
          <w:u w:val="single"/>
        </w:rPr>
        <w:t>xchanges</w:t>
      </w:r>
      <w:r w:rsidR="00CE1311" w:rsidRPr="0016710E">
        <w:rPr>
          <w:rFonts w:ascii="Arial" w:hAnsi="Arial" w:cs="Arial"/>
          <w:sz w:val="20"/>
          <w:u w:val="single"/>
        </w:rPr>
        <w:t>@</w:t>
      </w:r>
      <w:r w:rsidRPr="0016710E">
        <w:rPr>
          <w:rFonts w:ascii="Arial" w:hAnsi="Arial" w:cs="Arial"/>
          <w:sz w:val="20"/>
          <w:u w:val="single"/>
        </w:rPr>
        <w:t>lboro.ac.uk</w:t>
      </w:r>
      <w:r w:rsidRPr="0016710E">
        <w:rPr>
          <w:rFonts w:ascii="Arial" w:hAnsi="Arial" w:cs="Arial"/>
          <w:sz w:val="20"/>
        </w:rPr>
        <w:t xml:space="preserve"> </w:t>
      </w:r>
      <w:r w:rsidR="00CE1311" w:rsidRPr="0016710E">
        <w:rPr>
          <w:rFonts w:ascii="Arial" w:hAnsi="Arial" w:cs="Arial"/>
          <w:sz w:val="20"/>
        </w:rPr>
        <w:t xml:space="preserve">no later </w:t>
      </w:r>
      <w:r w:rsidR="00CE1311" w:rsidRPr="00CA647E">
        <w:rPr>
          <w:rFonts w:ascii="Arial" w:hAnsi="Arial" w:cs="Arial"/>
          <w:sz w:val="20"/>
        </w:rPr>
        <w:t>than</w:t>
      </w:r>
      <w:r w:rsidRPr="00CA647E">
        <w:rPr>
          <w:rFonts w:ascii="Arial" w:hAnsi="Arial" w:cs="Arial"/>
          <w:sz w:val="20"/>
        </w:rPr>
        <w:t xml:space="preserve"> </w:t>
      </w:r>
      <w:r w:rsidR="008940C5" w:rsidRPr="00CA647E">
        <w:rPr>
          <w:rFonts w:ascii="Arial" w:hAnsi="Arial" w:cs="Arial"/>
          <w:b/>
          <w:bCs/>
          <w:sz w:val="20"/>
        </w:rPr>
        <w:t xml:space="preserve">Wednesday </w:t>
      </w:r>
      <w:r w:rsidR="00695FA9" w:rsidRPr="00CA647E">
        <w:rPr>
          <w:rFonts w:ascii="Arial" w:hAnsi="Arial" w:cs="Arial"/>
          <w:b/>
          <w:bCs/>
          <w:sz w:val="20"/>
        </w:rPr>
        <w:t>7</w:t>
      </w:r>
      <w:r w:rsidR="002541C0" w:rsidRPr="00CA647E">
        <w:rPr>
          <w:rFonts w:ascii="Arial" w:hAnsi="Arial" w:cs="Arial"/>
          <w:b/>
          <w:bCs/>
          <w:sz w:val="20"/>
        </w:rPr>
        <w:t xml:space="preserve"> February 202</w:t>
      </w:r>
      <w:r w:rsidR="00695FA9" w:rsidRPr="00CA647E">
        <w:rPr>
          <w:rFonts w:ascii="Arial" w:hAnsi="Arial" w:cs="Arial"/>
          <w:b/>
          <w:bCs/>
          <w:sz w:val="20"/>
        </w:rPr>
        <w:t>4</w:t>
      </w:r>
      <w:r w:rsidRPr="00CA647E">
        <w:rPr>
          <w:rFonts w:ascii="Arial" w:hAnsi="Arial" w:cs="Arial"/>
          <w:sz w:val="20"/>
        </w:rPr>
        <w:t>.</w:t>
      </w:r>
    </w:p>
    <w:p w14:paraId="4F366FB0" w14:textId="77777777" w:rsidR="005F1393" w:rsidRDefault="005F1393" w:rsidP="005F1393">
      <w:pPr>
        <w:rPr>
          <w:rFonts w:ascii="Arial" w:hAnsi="Arial" w:cs="Arial"/>
          <w:sz w:val="20"/>
        </w:rPr>
      </w:pPr>
    </w:p>
    <w:p w14:paraId="766785A8" w14:textId="77777777" w:rsidR="00405C93" w:rsidRDefault="00405C93" w:rsidP="00210CB0">
      <w:pPr>
        <w:spacing w:before="120" w:after="120"/>
        <w:ind w:left="360" w:hanging="360"/>
        <w:rPr>
          <w:rFonts w:ascii="Arial" w:hAnsi="Arial"/>
          <w:b/>
          <w:sz w:val="20"/>
        </w:rPr>
      </w:pPr>
      <w:r>
        <w:rPr>
          <w:rFonts w:ascii="Arial" w:hAnsi="Arial"/>
          <w:b/>
          <w:sz w:val="20"/>
        </w:rPr>
        <w:t>1.</w:t>
      </w:r>
      <w:r>
        <w:rPr>
          <w:rFonts w:ascii="Arial" w:hAnsi="Arial"/>
          <w:b/>
          <w:sz w:val="20"/>
        </w:rPr>
        <w:tab/>
        <w:t>PERSONAL INFORMATION</w:t>
      </w:r>
      <w:r w:rsidR="00EF4229">
        <w:rPr>
          <w:rFonts w:ascii="Arial" w:hAnsi="Arial"/>
          <w:b/>
          <w:sz w:val="20"/>
        </w:rPr>
        <w:t>:</w:t>
      </w:r>
    </w:p>
    <w:tbl>
      <w:tblPr>
        <w:tblW w:w="9578" w:type="dxa"/>
        <w:tblLayout w:type="fixed"/>
        <w:tblCellMar>
          <w:left w:w="80" w:type="dxa"/>
          <w:right w:w="80" w:type="dxa"/>
        </w:tblCellMar>
        <w:tblLook w:val="0000" w:firstRow="0" w:lastRow="0" w:firstColumn="0" w:lastColumn="0" w:noHBand="0" w:noVBand="0"/>
      </w:tblPr>
      <w:tblGrid>
        <w:gridCol w:w="4890"/>
        <w:gridCol w:w="4688"/>
      </w:tblGrid>
      <w:tr w:rsidR="00CD0801" w14:paraId="507D5337" w14:textId="77777777" w:rsidTr="007F4002">
        <w:trPr>
          <w:cantSplit/>
        </w:trPr>
        <w:tc>
          <w:tcPr>
            <w:tcW w:w="4890" w:type="dxa"/>
            <w:tcBorders>
              <w:top w:val="single" w:sz="6" w:space="0" w:color="auto"/>
              <w:left w:val="single" w:sz="6" w:space="0" w:color="auto"/>
              <w:bottom w:val="single" w:sz="6" w:space="0" w:color="auto"/>
              <w:right w:val="single" w:sz="6" w:space="0" w:color="auto"/>
            </w:tcBorders>
          </w:tcPr>
          <w:p w14:paraId="7C7F6C3F" w14:textId="77777777" w:rsidR="00CD0801" w:rsidRPr="008B7CA5" w:rsidRDefault="00CD0801" w:rsidP="00EF4229">
            <w:pPr>
              <w:tabs>
                <w:tab w:val="left" w:leader="dot" w:pos="10080"/>
              </w:tabs>
              <w:spacing w:before="120" w:after="120"/>
              <w:ind w:right="108"/>
              <w:rPr>
                <w:rFonts w:ascii="Arial" w:hAnsi="Arial"/>
                <w:sz w:val="20"/>
              </w:rPr>
            </w:pPr>
            <w:r w:rsidRPr="008B7CA5">
              <w:rPr>
                <w:rFonts w:ascii="Arial" w:hAnsi="Arial"/>
                <w:sz w:val="20"/>
              </w:rPr>
              <w:t>Family name:</w:t>
            </w:r>
            <w:r>
              <w:rPr>
                <w:rFonts w:ascii="Arial" w:hAnsi="Arial"/>
                <w:sz w:val="20"/>
              </w:rPr>
              <w:t xml:space="preserve"> …………………………………………..</w:t>
            </w:r>
          </w:p>
          <w:p w14:paraId="3F68B495" w14:textId="77777777" w:rsidR="00CD0801" w:rsidRPr="008B7CA5" w:rsidRDefault="00CD0801" w:rsidP="00EF4229">
            <w:pPr>
              <w:tabs>
                <w:tab w:val="left" w:leader="dot" w:pos="10080"/>
              </w:tabs>
              <w:spacing w:before="120" w:after="120"/>
              <w:ind w:right="108"/>
              <w:rPr>
                <w:rFonts w:ascii="Arial" w:hAnsi="Arial"/>
                <w:sz w:val="20"/>
              </w:rPr>
            </w:pPr>
            <w:r>
              <w:rPr>
                <w:rFonts w:ascii="Arial" w:hAnsi="Arial"/>
                <w:sz w:val="20"/>
              </w:rPr>
              <w:t>First name(s): …………………………………………..</w:t>
            </w:r>
          </w:p>
        </w:tc>
        <w:tc>
          <w:tcPr>
            <w:tcW w:w="4688" w:type="dxa"/>
            <w:tcBorders>
              <w:top w:val="single" w:sz="6" w:space="0" w:color="auto"/>
              <w:left w:val="single" w:sz="6" w:space="0" w:color="auto"/>
              <w:bottom w:val="single" w:sz="6" w:space="0" w:color="auto"/>
              <w:right w:val="single" w:sz="6" w:space="0" w:color="auto"/>
            </w:tcBorders>
          </w:tcPr>
          <w:p w14:paraId="2EE4902C" w14:textId="77777777" w:rsidR="00CD0801" w:rsidRDefault="007F4002" w:rsidP="00EF4229">
            <w:pPr>
              <w:tabs>
                <w:tab w:val="left" w:leader="dot" w:pos="4680"/>
                <w:tab w:val="left" w:leader="dot" w:pos="10080"/>
              </w:tabs>
              <w:spacing w:before="120" w:after="120"/>
              <w:ind w:right="94"/>
              <w:rPr>
                <w:rFonts w:ascii="Arial" w:hAnsi="Arial"/>
                <w:sz w:val="20"/>
              </w:rPr>
            </w:pPr>
            <w:r>
              <w:rPr>
                <w:rFonts w:ascii="Arial" w:hAnsi="Arial"/>
                <w:sz w:val="20"/>
              </w:rPr>
              <w:t>Date of birth:  ………………………………………...</w:t>
            </w:r>
          </w:p>
          <w:p w14:paraId="117BABDF" w14:textId="77777777" w:rsidR="00CD0801" w:rsidRDefault="007F4002" w:rsidP="00EF4229">
            <w:pPr>
              <w:tabs>
                <w:tab w:val="left" w:pos="-360"/>
                <w:tab w:val="left" w:leader="dot" w:pos="4860"/>
              </w:tabs>
              <w:spacing w:before="120" w:after="120"/>
              <w:ind w:right="94"/>
              <w:rPr>
                <w:rFonts w:ascii="Arial" w:hAnsi="Arial"/>
                <w:sz w:val="20"/>
              </w:rPr>
            </w:pPr>
            <w:r>
              <w:rPr>
                <w:rFonts w:ascii="Arial" w:hAnsi="Arial"/>
                <w:sz w:val="20"/>
              </w:rPr>
              <w:t>Nationality:  …………………………………………..</w:t>
            </w:r>
          </w:p>
        </w:tc>
      </w:tr>
      <w:tr w:rsidR="007F4002" w14:paraId="62A7A5A0" w14:textId="77777777" w:rsidTr="001E471A">
        <w:trPr>
          <w:cantSplit/>
        </w:trPr>
        <w:tc>
          <w:tcPr>
            <w:tcW w:w="9578" w:type="dxa"/>
            <w:gridSpan w:val="2"/>
            <w:tcBorders>
              <w:top w:val="single" w:sz="6" w:space="0" w:color="auto"/>
              <w:left w:val="single" w:sz="6" w:space="0" w:color="auto"/>
              <w:bottom w:val="single" w:sz="6" w:space="0" w:color="auto"/>
              <w:right w:val="single" w:sz="6" w:space="0" w:color="auto"/>
            </w:tcBorders>
          </w:tcPr>
          <w:p w14:paraId="72EE5093" w14:textId="77777777" w:rsidR="007F4002" w:rsidRDefault="007F4002" w:rsidP="00EF4229">
            <w:pPr>
              <w:tabs>
                <w:tab w:val="left" w:leader="dot" w:pos="10080"/>
              </w:tabs>
              <w:spacing w:before="120" w:after="120"/>
              <w:ind w:right="108"/>
              <w:rPr>
                <w:rFonts w:ascii="Arial" w:hAnsi="Arial"/>
                <w:sz w:val="20"/>
              </w:rPr>
            </w:pPr>
            <w:r>
              <w:rPr>
                <w:rFonts w:ascii="Arial" w:hAnsi="Arial"/>
                <w:sz w:val="20"/>
              </w:rPr>
              <w:t>Current address: ……………………………………………………………………………………………………..</w:t>
            </w:r>
          </w:p>
          <w:p w14:paraId="3B961150" w14:textId="77777777" w:rsidR="007F4002" w:rsidRDefault="007F4002" w:rsidP="00EF4229">
            <w:pPr>
              <w:tabs>
                <w:tab w:val="left" w:leader="dot" w:pos="10080"/>
              </w:tabs>
              <w:spacing w:before="120" w:after="120"/>
              <w:ind w:right="108"/>
              <w:rPr>
                <w:rFonts w:ascii="Arial" w:hAnsi="Arial"/>
                <w:sz w:val="20"/>
              </w:rPr>
            </w:pPr>
            <w:r>
              <w:rPr>
                <w:rFonts w:ascii="Arial" w:hAnsi="Arial"/>
                <w:sz w:val="20"/>
              </w:rPr>
              <w:t>………………………………………………………………………………………………………………………….</w:t>
            </w:r>
          </w:p>
          <w:p w14:paraId="0722F1EC" w14:textId="77777777" w:rsidR="007F4002" w:rsidRDefault="007F4002" w:rsidP="00EF4229">
            <w:pPr>
              <w:tabs>
                <w:tab w:val="left" w:leader="dot" w:pos="4680"/>
                <w:tab w:val="left" w:leader="dot" w:pos="10080"/>
              </w:tabs>
              <w:spacing w:before="120" w:after="120"/>
              <w:ind w:right="94"/>
              <w:rPr>
                <w:rFonts w:ascii="Arial" w:hAnsi="Arial"/>
                <w:sz w:val="20"/>
              </w:rPr>
            </w:pPr>
            <w:r>
              <w:rPr>
                <w:rFonts w:ascii="Arial" w:hAnsi="Arial"/>
                <w:sz w:val="20"/>
              </w:rPr>
              <w:t>Tel: ……………………………………………….  Email:  ………………………………………………………….</w:t>
            </w:r>
          </w:p>
        </w:tc>
      </w:tr>
      <w:tr w:rsidR="007F4002" w14:paraId="1DC77C51" w14:textId="77777777" w:rsidTr="001E471A">
        <w:trPr>
          <w:cantSplit/>
        </w:trPr>
        <w:tc>
          <w:tcPr>
            <w:tcW w:w="9578" w:type="dxa"/>
            <w:gridSpan w:val="2"/>
            <w:tcBorders>
              <w:top w:val="single" w:sz="6" w:space="0" w:color="auto"/>
              <w:left w:val="single" w:sz="6" w:space="0" w:color="auto"/>
              <w:bottom w:val="single" w:sz="6" w:space="0" w:color="auto"/>
              <w:right w:val="single" w:sz="6" w:space="0" w:color="auto"/>
            </w:tcBorders>
          </w:tcPr>
          <w:p w14:paraId="5489E27C" w14:textId="77777777" w:rsidR="007F4002" w:rsidRDefault="007F4002" w:rsidP="00EF4229">
            <w:pPr>
              <w:tabs>
                <w:tab w:val="left" w:leader="dot" w:pos="10080"/>
              </w:tabs>
              <w:spacing w:before="120" w:after="120"/>
              <w:ind w:right="108"/>
              <w:rPr>
                <w:rFonts w:ascii="Arial" w:hAnsi="Arial"/>
                <w:sz w:val="20"/>
              </w:rPr>
            </w:pPr>
            <w:r>
              <w:rPr>
                <w:rFonts w:ascii="Arial" w:hAnsi="Arial"/>
                <w:sz w:val="20"/>
              </w:rPr>
              <w:t>School/Department:  …………………………………………………………………………………………………</w:t>
            </w:r>
          </w:p>
          <w:p w14:paraId="48C29673" w14:textId="77777777" w:rsidR="007F4002" w:rsidRDefault="007F4002" w:rsidP="00EF4229">
            <w:pPr>
              <w:tabs>
                <w:tab w:val="left" w:leader="dot" w:pos="10080"/>
              </w:tabs>
              <w:spacing w:before="120" w:after="120"/>
              <w:ind w:right="108"/>
              <w:rPr>
                <w:rFonts w:ascii="Arial" w:hAnsi="Arial"/>
                <w:sz w:val="20"/>
              </w:rPr>
            </w:pPr>
            <w:r>
              <w:rPr>
                <w:rFonts w:ascii="Arial" w:hAnsi="Arial"/>
                <w:sz w:val="20"/>
              </w:rPr>
              <w:t>Programme:  ………………………………………………………………………………………………………….</w:t>
            </w:r>
          </w:p>
          <w:p w14:paraId="6C1286BA" w14:textId="77777777" w:rsidR="007F4002" w:rsidRDefault="007F4002" w:rsidP="00EF4229">
            <w:pPr>
              <w:tabs>
                <w:tab w:val="left" w:leader="dot" w:pos="10080"/>
              </w:tabs>
              <w:spacing w:before="120" w:after="120"/>
              <w:ind w:right="108"/>
              <w:rPr>
                <w:rFonts w:ascii="Arial" w:hAnsi="Arial"/>
                <w:sz w:val="20"/>
              </w:rPr>
            </w:pPr>
            <w:r>
              <w:rPr>
                <w:rFonts w:ascii="Arial" w:hAnsi="Arial"/>
                <w:sz w:val="20"/>
              </w:rPr>
              <w:t>Current year of study: ………………………</w:t>
            </w:r>
            <w:r w:rsidR="005044F4">
              <w:rPr>
                <w:rFonts w:ascii="Arial" w:hAnsi="Arial"/>
                <w:sz w:val="20"/>
              </w:rPr>
              <w:t>…   S</w:t>
            </w:r>
            <w:r>
              <w:rPr>
                <w:rFonts w:ascii="Arial" w:hAnsi="Arial"/>
                <w:sz w:val="20"/>
              </w:rPr>
              <w:t>tudent ID number:  …………………………………………..</w:t>
            </w:r>
          </w:p>
        </w:tc>
      </w:tr>
    </w:tbl>
    <w:p w14:paraId="08F8F4E3" w14:textId="77777777" w:rsidR="00405C93" w:rsidRDefault="00405C93" w:rsidP="0022188A">
      <w:pPr>
        <w:tabs>
          <w:tab w:val="left" w:leader="dot" w:pos="10080"/>
        </w:tabs>
        <w:ind w:left="360" w:hanging="360"/>
        <w:rPr>
          <w:rFonts w:ascii="Arial" w:hAnsi="Arial"/>
          <w:b/>
          <w:sz w:val="20"/>
        </w:rPr>
      </w:pPr>
    </w:p>
    <w:p w14:paraId="51D76A8D" w14:textId="2E2C5517" w:rsidR="00405C93" w:rsidRDefault="00EF4229" w:rsidP="00F8663F">
      <w:pPr>
        <w:tabs>
          <w:tab w:val="left" w:pos="567"/>
          <w:tab w:val="left" w:leader="dot" w:pos="10080"/>
        </w:tabs>
        <w:spacing w:before="120" w:after="120"/>
        <w:ind w:left="360" w:hanging="360"/>
        <w:rPr>
          <w:rFonts w:ascii="Arial" w:hAnsi="Arial"/>
          <w:b/>
          <w:sz w:val="18"/>
        </w:rPr>
      </w:pPr>
      <w:r>
        <w:rPr>
          <w:rFonts w:ascii="Arial" w:hAnsi="Arial"/>
          <w:b/>
          <w:sz w:val="20"/>
        </w:rPr>
        <w:t>2.</w:t>
      </w:r>
      <w:r>
        <w:rPr>
          <w:rFonts w:ascii="Arial" w:hAnsi="Arial"/>
          <w:b/>
          <w:sz w:val="20"/>
        </w:rPr>
        <w:tab/>
      </w:r>
      <w:r w:rsidR="00F8663F">
        <w:rPr>
          <w:rFonts w:ascii="Arial" w:hAnsi="Arial"/>
          <w:b/>
          <w:sz w:val="20"/>
        </w:rPr>
        <w:tab/>
      </w:r>
      <w:r>
        <w:rPr>
          <w:rFonts w:ascii="Arial" w:hAnsi="Arial"/>
          <w:b/>
          <w:sz w:val="20"/>
        </w:rPr>
        <w:t>PARTNER</w:t>
      </w:r>
      <w:r w:rsidR="00405C93">
        <w:rPr>
          <w:rFonts w:ascii="Arial" w:hAnsi="Arial"/>
          <w:b/>
          <w:sz w:val="20"/>
        </w:rPr>
        <w:t xml:space="preserve"> INSTITUTION APPLIED FOR</w:t>
      </w:r>
      <w:r w:rsidR="00405C93">
        <w:rPr>
          <w:rFonts w:ascii="Arial" w:hAnsi="Arial"/>
          <w:b/>
          <w:sz w:val="18"/>
        </w:rPr>
        <w:t>:</w:t>
      </w:r>
    </w:p>
    <w:tbl>
      <w:tblPr>
        <w:tblW w:w="9578" w:type="dxa"/>
        <w:tblLayout w:type="fixed"/>
        <w:tblCellMar>
          <w:left w:w="80" w:type="dxa"/>
          <w:right w:w="80" w:type="dxa"/>
        </w:tblCellMar>
        <w:tblLook w:val="0000" w:firstRow="0" w:lastRow="0" w:firstColumn="0" w:lastColumn="0" w:noHBand="0" w:noVBand="0"/>
      </w:tblPr>
      <w:tblGrid>
        <w:gridCol w:w="9578"/>
      </w:tblGrid>
      <w:tr w:rsidR="00FC75EA" w14:paraId="3E868117" w14:textId="77777777" w:rsidTr="00F91EE2">
        <w:trPr>
          <w:cantSplit/>
        </w:trPr>
        <w:tc>
          <w:tcPr>
            <w:tcW w:w="9578" w:type="dxa"/>
            <w:tcBorders>
              <w:top w:val="single" w:sz="6" w:space="0" w:color="auto"/>
              <w:left w:val="single" w:sz="6" w:space="0" w:color="auto"/>
              <w:bottom w:val="single" w:sz="6" w:space="0" w:color="auto"/>
              <w:right w:val="single" w:sz="6" w:space="0" w:color="auto"/>
            </w:tcBorders>
          </w:tcPr>
          <w:p w14:paraId="3BF65123" w14:textId="77777777" w:rsidR="00FC75EA" w:rsidRDefault="00FC75EA" w:rsidP="00FC75EA">
            <w:pPr>
              <w:tabs>
                <w:tab w:val="left" w:leader="dot" w:pos="6300"/>
              </w:tabs>
              <w:spacing w:before="120" w:after="120"/>
              <w:ind w:right="-3226"/>
              <w:rPr>
                <w:rFonts w:ascii="Arial" w:hAnsi="Arial"/>
                <w:sz w:val="20"/>
              </w:rPr>
            </w:pPr>
            <w:r>
              <w:rPr>
                <w:rFonts w:ascii="Arial" w:hAnsi="Arial"/>
                <w:sz w:val="20"/>
              </w:rPr>
              <w:t>Please list in preferential order the partner institution(s) for which you are applying:</w:t>
            </w:r>
          </w:p>
          <w:p w14:paraId="73938DDE" w14:textId="77777777" w:rsidR="00FC75EA" w:rsidRDefault="00FC75EA" w:rsidP="00F91EE2">
            <w:pPr>
              <w:tabs>
                <w:tab w:val="left" w:leader="dot" w:pos="6300"/>
              </w:tabs>
              <w:spacing w:before="120" w:after="120"/>
              <w:ind w:left="720" w:right="-3226" w:hanging="720"/>
              <w:rPr>
                <w:rFonts w:ascii="Arial" w:hAnsi="Arial"/>
                <w:sz w:val="20"/>
              </w:rPr>
            </w:pPr>
            <w:r>
              <w:rPr>
                <w:rFonts w:ascii="Arial" w:hAnsi="Arial"/>
                <w:sz w:val="20"/>
              </w:rPr>
              <w:t>(i)  ………………………………………………………………………………………………………………………</w:t>
            </w:r>
          </w:p>
          <w:p w14:paraId="7EB67BE6" w14:textId="77777777" w:rsidR="00FC75EA" w:rsidRDefault="00FC75EA" w:rsidP="00F91EE2">
            <w:pPr>
              <w:tabs>
                <w:tab w:val="left" w:leader="dot" w:pos="6300"/>
              </w:tabs>
              <w:spacing w:before="120" w:after="120"/>
              <w:ind w:left="720" w:right="-3226" w:hanging="720"/>
              <w:rPr>
                <w:rFonts w:ascii="Arial" w:hAnsi="Arial"/>
                <w:sz w:val="20"/>
              </w:rPr>
            </w:pPr>
            <w:r>
              <w:rPr>
                <w:rFonts w:ascii="Arial" w:hAnsi="Arial"/>
                <w:sz w:val="20"/>
              </w:rPr>
              <w:t>(ii) ………………………………………………………………………………………………………………………</w:t>
            </w:r>
          </w:p>
          <w:p w14:paraId="447102D5" w14:textId="0184C3A1" w:rsidR="00FC75EA" w:rsidRDefault="00FC75EA" w:rsidP="00FC75EA">
            <w:pPr>
              <w:tabs>
                <w:tab w:val="left" w:leader="dot" w:pos="6300"/>
              </w:tabs>
              <w:spacing w:before="120" w:after="120"/>
              <w:ind w:left="720" w:right="-3226" w:hanging="720"/>
              <w:rPr>
                <w:rFonts w:ascii="Arial" w:hAnsi="Arial"/>
                <w:sz w:val="20"/>
              </w:rPr>
            </w:pPr>
            <w:r>
              <w:rPr>
                <w:rFonts w:ascii="Arial" w:hAnsi="Arial"/>
                <w:sz w:val="20"/>
              </w:rPr>
              <w:t>(iii)</w:t>
            </w:r>
            <w:r w:rsidR="00F8663F">
              <w:rPr>
                <w:rFonts w:ascii="Arial" w:hAnsi="Arial"/>
                <w:sz w:val="20"/>
              </w:rPr>
              <w:t xml:space="preserve"> </w:t>
            </w:r>
            <w:r>
              <w:rPr>
                <w:rFonts w:ascii="Arial" w:hAnsi="Arial"/>
                <w:sz w:val="20"/>
              </w:rPr>
              <w:t>…………………………………………………………………………………………………………………….</w:t>
            </w:r>
            <w:r w:rsidR="00F8663F">
              <w:rPr>
                <w:rFonts w:ascii="Arial" w:hAnsi="Arial"/>
                <w:sz w:val="20"/>
              </w:rPr>
              <w:t>..</w:t>
            </w:r>
          </w:p>
        </w:tc>
      </w:tr>
      <w:tr w:rsidR="00FC75EA" w14:paraId="11D7476C" w14:textId="77777777" w:rsidTr="00F91EE2">
        <w:trPr>
          <w:cantSplit/>
        </w:trPr>
        <w:tc>
          <w:tcPr>
            <w:tcW w:w="9578" w:type="dxa"/>
            <w:tcBorders>
              <w:top w:val="single" w:sz="6" w:space="0" w:color="auto"/>
              <w:left w:val="single" w:sz="6" w:space="0" w:color="auto"/>
              <w:bottom w:val="single" w:sz="6" w:space="0" w:color="auto"/>
              <w:right w:val="single" w:sz="6" w:space="0" w:color="auto"/>
            </w:tcBorders>
          </w:tcPr>
          <w:p w14:paraId="197292E1" w14:textId="7012100B" w:rsidR="00FC75EA" w:rsidRDefault="00FC75EA" w:rsidP="00FC75EA">
            <w:pPr>
              <w:tabs>
                <w:tab w:val="left" w:leader="dot" w:pos="6300"/>
              </w:tabs>
              <w:spacing w:before="120" w:after="120"/>
              <w:ind w:right="-3226"/>
              <w:rPr>
                <w:rFonts w:ascii="Arial" w:hAnsi="Arial"/>
                <w:sz w:val="20"/>
              </w:rPr>
            </w:pPr>
            <w:r>
              <w:rPr>
                <w:rFonts w:ascii="Arial" w:hAnsi="Arial"/>
                <w:sz w:val="20"/>
              </w:rPr>
              <w:t>Please indicate below whether you are also applying for a</w:t>
            </w:r>
            <w:r w:rsidR="00F8663F">
              <w:rPr>
                <w:rFonts w:ascii="Arial" w:hAnsi="Arial"/>
                <w:sz w:val="20"/>
              </w:rPr>
              <w:t xml:space="preserve"> European </w:t>
            </w:r>
            <w:r w:rsidR="008940C5">
              <w:rPr>
                <w:rFonts w:ascii="Arial" w:hAnsi="Arial"/>
                <w:sz w:val="20"/>
              </w:rPr>
              <w:t>or an</w:t>
            </w:r>
            <w:r>
              <w:rPr>
                <w:rFonts w:ascii="Arial" w:hAnsi="Arial"/>
                <w:sz w:val="20"/>
              </w:rPr>
              <w:t xml:space="preserve"> international study exchange </w:t>
            </w:r>
            <w:r w:rsidR="008940C5">
              <w:rPr>
                <w:rFonts w:ascii="Arial" w:hAnsi="Arial"/>
                <w:sz w:val="20"/>
              </w:rPr>
              <w:br/>
            </w:r>
            <w:r>
              <w:rPr>
                <w:rFonts w:ascii="Arial" w:hAnsi="Arial"/>
                <w:sz w:val="20"/>
              </w:rPr>
              <w:t>offered by your School</w:t>
            </w:r>
            <w:r w:rsidR="005C342C">
              <w:rPr>
                <w:rFonts w:ascii="Arial" w:hAnsi="Arial"/>
                <w:sz w:val="20"/>
              </w:rPr>
              <w:t>/Department</w:t>
            </w:r>
            <w:r>
              <w:rPr>
                <w:rFonts w:ascii="Arial" w:hAnsi="Arial"/>
                <w:sz w:val="20"/>
              </w:rPr>
              <w:t xml:space="preserve"> and/or a work placement (in the UK or abroad).</w:t>
            </w:r>
          </w:p>
          <w:p w14:paraId="5B79743D" w14:textId="77777777" w:rsidR="00FC75EA" w:rsidRDefault="00FC75EA" w:rsidP="00FC75EA">
            <w:pPr>
              <w:tabs>
                <w:tab w:val="left" w:leader="dot" w:pos="6300"/>
              </w:tabs>
              <w:spacing w:before="120" w:after="120"/>
              <w:ind w:left="720" w:right="-3226" w:hanging="720"/>
              <w:rPr>
                <w:rFonts w:ascii="Arial" w:hAnsi="Arial"/>
                <w:sz w:val="20"/>
              </w:rPr>
            </w:pPr>
            <w:r>
              <w:rPr>
                <w:rFonts w:ascii="Arial" w:hAnsi="Arial"/>
                <w:sz w:val="20"/>
              </w:rPr>
              <w:t>(i)  ………………………………………………………………………………………………………………………</w:t>
            </w:r>
          </w:p>
          <w:p w14:paraId="5D6D3255" w14:textId="303C6DAA" w:rsidR="00FC75EA" w:rsidRDefault="00FC75EA" w:rsidP="00FC75EA">
            <w:pPr>
              <w:tabs>
                <w:tab w:val="left" w:leader="dot" w:pos="6300"/>
              </w:tabs>
              <w:spacing w:before="120" w:after="120"/>
              <w:ind w:left="720" w:right="-3226" w:hanging="720"/>
              <w:rPr>
                <w:rFonts w:ascii="Arial" w:hAnsi="Arial"/>
                <w:sz w:val="20"/>
              </w:rPr>
            </w:pPr>
            <w:r>
              <w:rPr>
                <w:rFonts w:ascii="Arial" w:hAnsi="Arial"/>
                <w:sz w:val="20"/>
              </w:rPr>
              <w:t>(ii) ………………………………………………………………………………………………………………………</w:t>
            </w:r>
          </w:p>
          <w:p w14:paraId="2A22BDC7" w14:textId="1D054D00" w:rsidR="00FC75EA" w:rsidRDefault="00FC75EA" w:rsidP="00F8663F">
            <w:pPr>
              <w:tabs>
                <w:tab w:val="left" w:leader="dot" w:pos="6300"/>
              </w:tabs>
              <w:spacing w:before="120" w:after="120"/>
              <w:ind w:left="720" w:right="-3226" w:hanging="720"/>
              <w:rPr>
                <w:rFonts w:ascii="Arial" w:hAnsi="Arial"/>
                <w:sz w:val="20"/>
              </w:rPr>
            </w:pPr>
            <w:r>
              <w:rPr>
                <w:rFonts w:ascii="Arial" w:hAnsi="Arial"/>
                <w:sz w:val="20"/>
              </w:rPr>
              <w:t>(iii)  …………………………………………………………………………………………………………………….</w:t>
            </w:r>
            <w:r w:rsidR="00F8663F">
              <w:rPr>
                <w:rFonts w:ascii="Arial" w:hAnsi="Arial"/>
                <w:sz w:val="20"/>
              </w:rPr>
              <w:t>.</w:t>
            </w:r>
          </w:p>
        </w:tc>
      </w:tr>
    </w:tbl>
    <w:p w14:paraId="446ACF2E" w14:textId="4B888E36" w:rsidR="00405C93" w:rsidRDefault="00674D7F" w:rsidP="00F8663F">
      <w:pPr>
        <w:tabs>
          <w:tab w:val="left" w:pos="567"/>
        </w:tabs>
        <w:spacing w:after="200" w:line="276" w:lineRule="auto"/>
        <w:rPr>
          <w:rFonts w:ascii="Arial" w:hAnsi="Arial"/>
          <w:b/>
          <w:sz w:val="20"/>
        </w:rPr>
      </w:pPr>
      <w:r>
        <w:rPr>
          <w:rFonts w:ascii="Arial" w:hAnsi="Arial"/>
          <w:b/>
          <w:sz w:val="20"/>
        </w:rPr>
        <w:lastRenderedPageBreak/>
        <w:br/>
      </w:r>
      <w:r>
        <w:rPr>
          <w:rFonts w:ascii="Arial" w:hAnsi="Arial"/>
          <w:b/>
          <w:sz w:val="20"/>
        </w:rPr>
        <w:br/>
      </w:r>
      <w:r w:rsidR="005044F4">
        <w:rPr>
          <w:rFonts w:ascii="Arial" w:hAnsi="Arial"/>
          <w:b/>
          <w:sz w:val="20"/>
        </w:rPr>
        <w:t>3.</w:t>
      </w:r>
      <w:r w:rsidR="00F8663F">
        <w:rPr>
          <w:rFonts w:ascii="Arial" w:hAnsi="Arial"/>
          <w:b/>
          <w:sz w:val="20"/>
        </w:rPr>
        <w:tab/>
      </w:r>
      <w:r w:rsidR="005044F4">
        <w:rPr>
          <w:rFonts w:ascii="Arial" w:hAnsi="Arial"/>
          <w:b/>
          <w:sz w:val="20"/>
        </w:rPr>
        <w:t>PROPOSED LENGTH OF STUDY</w:t>
      </w:r>
      <w:r w:rsidR="00E13998">
        <w:rPr>
          <w:rFonts w:ascii="Arial" w:hAnsi="Arial"/>
          <w:b/>
          <w:sz w:val="20"/>
        </w:rPr>
        <w:t xml:space="preserve"> EXCHANGE</w:t>
      </w:r>
      <w:r w:rsidR="005044F4">
        <w:rPr>
          <w:rFonts w:ascii="Arial" w:hAnsi="Arial"/>
          <w:b/>
          <w:sz w:val="20"/>
        </w:rPr>
        <w:t>:</w:t>
      </w:r>
    </w:p>
    <w:tbl>
      <w:tblPr>
        <w:tblW w:w="9578" w:type="dxa"/>
        <w:tblLayout w:type="fixed"/>
        <w:tblCellMar>
          <w:left w:w="80" w:type="dxa"/>
          <w:right w:w="80" w:type="dxa"/>
        </w:tblCellMar>
        <w:tblLook w:val="0000" w:firstRow="0" w:lastRow="0" w:firstColumn="0" w:lastColumn="0" w:noHBand="0" w:noVBand="0"/>
      </w:tblPr>
      <w:tblGrid>
        <w:gridCol w:w="9578"/>
      </w:tblGrid>
      <w:tr w:rsidR="00405C93" w14:paraId="3B5D424B" w14:textId="77777777" w:rsidTr="00A1214D">
        <w:trPr>
          <w:cantSplit/>
        </w:trPr>
        <w:tc>
          <w:tcPr>
            <w:tcW w:w="9578" w:type="dxa"/>
            <w:tcBorders>
              <w:top w:val="single" w:sz="6" w:space="0" w:color="auto"/>
              <w:left w:val="single" w:sz="6" w:space="0" w:color="auto"/>
              <w:bottom w:val="single" w:sz="6" w:space="0" w:color="auto"/>
              <w:right w:val="single" w:sz="6" w:space="0" w:color="auto"/>
            </w:tcBorders>
          </w:tcPr>
          <w:p w14:paraId="509AF991" w14:textId="77777777" w:rsidR="005044F4" w:rsidRDefault="005044F4" w:rsidP="00AE2E41">
            <w:pPr>
              <w:pStyle w:val="agno"/>
              <w:tabs>
                <w:tab w:val="left" w:leader="dot" w:pos="10160"/>
              </w:tabs>
              <w:spacing w:before="120" w:after="120"/>
              <w:rPr>
                <w:rFonts w:ascii="Arial" w:hAnsi="Arial"/>
              </w:rPr>
            </w:pPr>
            <w:r>
              <w:rPr>
                <w:rFonts w:ascii="Arial" w:hAnsi="Arial"/>
              </w:rPr>
              <w:t xml:space="preserve">Please ensure that you </w:t>
            </w:r>
            <w:r w:rsidR="00A1214D">
              <w:rPr>
                <w:rFonts w:ascii="Arial" w:hAnsi="Arial"/>
              </w:rPr>
              <w:t xml:space="preserve">have </w:t>
            </w:r>
            <w:r>
              <w:rPr>
                <w:rFonts w:ascii="Arial" w:hAnsi="Arial"/>
              </w:rPr>
              <w:t>checked your Programme Regulations before ticking all available options:</w:t>
            </w:r>
          </w:p>
          <w:p w14:paraId="0A06A10E" w14:textId="56C09C3A" w:rsidR="00405C93" w:rsidRPr="00E13998" w:rsidRDefault="00AE2E41" w:rsidP="00E13998">
            <w:pPr>
              <w:pStyle w:val="agno"/>
              <w:tabs>
                <w:tab w:val="left" w:pos="555"/>
                <w:tab w:val="left" w:pos="3119"/>
                <w:tab w:val="left" w:pos="6096"/>
                <w:tab w:val="left" w:leader="dot" w:pos="10160"/>
              </w:tabs>
              <w:spacing w:before="120" w:after="120"/>
              <w:rPr>
                <w:rFonts w:ascii="Arial" w:hAnsi="Arial"/>
                <w:b/>
              </w:rPr>
            </w:pPr>
            <w:r>
              <w:rPr>
                <w:rFonts w:ascii="Arial" w:hAnsi="Arial"/>
                <w:b/>
              </w:rPr>
              <w:tab/>
            </w:r>
            <w:r>
              <w:rPr>
                <w:rFonts w:ascii="Arial" w:hAnsi="Arial"/>
                <w:b/>
              </w:rPr>
              <w:fldChar w:fldCharType="begin"/>
            </w:r>
            <w:r>
              <w:rPr>
                <w:rFonts w:ascii="Arial" w:hAnsi="Arial"/>
                <w:b/>
              </w:rPr>
              <w:instrText xml:space="preserve"> EQ \</w:instrText>
            </w:r>
            <w:r>
              <w:rPr>
                <w:rFonts w:ascii="Arial" w:hAnsi="Arial"/>
              </w:rPr>
              <w:instrText>X(  )</w:instrText>
            </w:r>
            <w:r>
              <w:rPr>
                <w:rFonts w:ascii="Arial" w:hAnsi="Arial"/>
                <w:b/>
              </w:rPr>
              <w:instrText xml:space="preserve"> </w:instrText>
            </w:r>
            <w:r>
              <w:rPr>
                <w:rFonts w:ascii="Arial" w:hAnsi="Arial"/>
                <w:b/>
              </w:rPr>
              <w:fldChar w:fldCharType="end"/>
            </w:r>
            <w:r w:rsidR="007B09AF">
              <w:rPr>
                <w:rFonts w:ascii="Arial" w:hAnsi="Arial"/>
                <w:bCs/>
              </w:rPr>
              <w:t>FULL YEAR</w:t>
            </w:r>
            <w:r w:rsidR="005044F4" w:rsidRPr="00AE2E41">
              <w:rPr>
                <w:rFonts w:ascii="Arial" w:hAnsi="Arial"/>
                <w:bCs/>
              </w:rPr>
              <w:tab/>
            </w:r>
            <w:r w:rsidR="005044F4" w:rsidRPr="00AE2E41">
              <w:rPr>
                <w:rFonts w:ascii="Arial" w:hAnsi="Arial"/>
                <w:bCs/>
              </w:rPr>
              <w:fldChar w:fldCharType="begin"/>
            </w:r>
            <w:r w:rsidR="005044F4" w:rsidRPr="00AE2E41">
              <w:rPr>
                <w:rFonts w:ascii="Arial" w:hAnsi="Arial"/>
                <w:bCs/>
              </w:rPr>
              <w:instrText xml:space="preserve"> EQ \X(  ) </w:instrText>
            </w:r>
            <w:r w:rsidR="005044F4" w:rsidRPr="00AE2E41">
              <w:rPr>
                <w:rFonts w:ascii="Arial" w:hAnsi="Arial"/>
                <w:bCs/>
              </w:rPr>
              <w:fldChar w:fldCharType="end"/>
            </w:r>
            <w:r w:rsidR="005044F4" w:rsidRPr="00AE2E41">
              <w:rPr>
                <w:rFonts w:ascii="Arial" w:hAnsi="Arial"/>
                <w:bCs/>
              </w:rPr>
              <w:t xml:space="preserve">LU </w:t>
            </w:r>
            <w:r w:rsidR="007B09AF">
              <w:rPr>
                <w:rFonts w:ascii="Arial" w:hAnsi="Arial"/>
                <w:bCs/>
              </w:rPr>
              <w:t>SEMESTER 1</w:t>
            </w:r>
            <w:r w:rsidR="005044F4" w:rsidRPr="00AE2E41">
              <w:rPr>
                <w:rFonts w:ascii="Arial" w:hAnsi="Arial"/>
                <w:bCs/>
              </w:rPr>
              <w:tab/>
            </w:r>
            <w:r w:rsidR="005044F4" w:rsidRPr="00AE2E41">
              <w:rPr>
                <w:rFonts w:ascii="Arial" w:hAnsi="Arial"/>
                <w:bCs/>
              </w:rPr>
              <w:fldChar w:fldCharType="begin"/>
            </w:r>
            <w:r w:rsidR="005044F4" w:rsidRPr="00AE2E41">
              <w:rPr>
                <w:rFonts w:ascii="Arial" w:hAnsi="Arial"/>
                <w:bCs/>
              </w:rPr>
              <w:instrText xml:space="preserve"> EQ \X(  ) </w:instrText>
            </w:r>
            <w:r w:rsidR="005044F4" w:rsidRPr="00AE2E41">
              <w:rPr>
                <w:rFonts w:ascii="Arial" w:hAnsi="Arial"/>
                <w:bCs/>
              </w:rPr>
              <w:fldChar w:fldCharType="end"/>
            </w:r>
            <w:r w:rsidR="005044F4" w:rsidRPr="00AE2E41">
              <w:rPr>
                <w:rFonts w:ascii="Arial" w:hAnsi="Arial"/>
                <w:bCs/>
              </w:rPr>
              <w:t xml:space="preserve">LU </w:t>
            </w:r>
            <w:r w:rsidR="007B09AF">
              <w:rPr>
                <w:rFonts w:ascii="Arial" w:hAnsi="Arial"/>
                <w:bCs/>
              </w:rPr>
              <w:t>SEMESTER 2</w:t>
            </w:r>
          </w:p>
        </w:tc>
      </w:tr>
    </w:tbl>
    <w:p w14:paraId="03C51788" w14:textId="77777777" w:rsidR="00CE1311" w:rsidRDefault="00CE1311" w:rsidP="00C9040D">
      <w:pPr>
        <w:tabs>
          <w:tab w:val="left" w:leader="dot" w:pos="10080"/>
        </w:tabs>
        <w:spacing w:before="120" w:after="120"/>
        <w:ind w:left="360" w:hanging="360"/>
        <w:rPr>
          <w:rFonts w:ascii="Arial" w:hAnsi="Arial"/>
          <w:b/>
          <w:sz w:val="20"/>
        </w:rPr>
      </w:pPr>
    </w:p>
    <w:p w14:paraId="3B247F8B" w14:textId="77777777" w:rsidR="00405C93" w:rsidRDefault="00405C93" w:rsidP="00C9040D">
      <w:pPr>
        <w:tabs>
          <w:tab w:val="left" w:leader="dot" w:pos="10080"/>
        </w:tabs>
        <w:spacing w:before="120" w:after="120"/>
        <w:ind w:left="360" w:hanging="360"/>
        <w:rPr>
          <w:rFonts w:ascii="Arial" w:hAnsi="Arial"/>
          <w:b/>
          <w:sz w:val="18"/>
        </w:rPr>
      </w:pPr>
      <w:r>
        <w:rPr>
          <w:rFonts w:ascii="Arial" w:hAnsi="Arial"/>
          <w:b/>
          <w:sz w:val="20"/>
        </w:rPr>
        <w:t>4.</w:t>
      </w:r>
      <w:r>
        <w:rPr>
          <w:rFonts w:ascii="Arial" w:hAnsi="Arial"/>
          <w:b/>
          <w:sz w:val="20"/>
        </w:rPr>
        <w:tab/>
        <w:t>PERSONAL STATEMENT</w:t>
      </w:r>
      <w:r w:rsidR="00C9040D">
        <w:rPr>
          <w:rFonts w:ascii="Arial" w:hAnsi="Arial"/>
          <w:b/>
          <w:sz w:val="20"/>
        </w:rPr>
        <w:t>:</w:t>
      </w:r>
    </w:p>
    <w:tbl>
      <w:tblPr>
        <w:tblW w:w="9578" w:type="dxa"/>
        <w:tblLayout w:type="fixed"/>
        <w:tblCellMar>
          <w:left w:w="80" w:type="dxa"/>
          <w:right w:w="80" w:type="dxa"/>
        </w:tblCellMar>
        <w:tblLook w:val="0000" w:firstRow="0" w:lastRow="0" w:firstColumn="0" w:lastColumn="0" w:noHBand="0" w:noVBand="0"/>
      </w:tblPr>
      <w:tblGrid>
        <w:gridCol w:w="9578"/>
      </w:tblGrid>
      <w:tr w:rsidR="00405C93" w14:paraId="03BEEACE" w14:textId="77777777" w:rsidTr="00E00C9A">
        <w:trPr>
          <w:cantSplit/>
        </w:trPr>
        <w:tc>
          <w:tcPr>
            <w:tcW w:w="9578" w:type="dxa"/>
            <w:tcBorders>
              <w:top w:val="single" w:sz="6" w:space="0" w:color="auto"/>
              <w:left w:val="single" w:sz="6" w:space="0" w:color="auto"/>
              <w:bottom w:val="single" w:sz="6" w:space="0" w:color="auto"/>
              <w:right w:val="single" w:sz="6" w:space="0" w:color="auto"/>
            </w:tcBorders>
          </w:tcPr>
          <w:p w14:paraId="023DC7C0" w14:textId="4F73FFE7" w:rsidR="00405C93" w:rsidRDefault="00405C93" w:rsidP="00E13998">
            <w:pPr>
              <w:tabs>
                <w:tab w:val="left" w:pos="-360"/>
                <w:tab w:val="left" w:leader="dot" w:pos="2880"/>
                <w:tab w:val="left" w:pos="10080"/>
              </w:tabs>
              <w:spacing w:before="120" w:after="120"/>
              <w:jc w:val="both"/>
              <w:rPr>
                <w:rFonts w:ascii="Arial" w:hAnsi="Arial"/>
                <w:sz w:val="20"/>
              </w:rPr>
            </w:pPr>
            <w:r>
              <w:rPr>
                <w:rFonts w:ascii="Arial" w:hAnsi="Arial"/>
                <w:sz w:val="20"/>
              </w:rPr>
              <w:t>Please write a</w:t>
            </w:r>
            <w:r w:rsidR="00855B71">
              <w:rPr>
                <w:rFonts w:ascii="Arial" w:hAnsi="Arial"/>
                <w:sz w:val="20"/>
              </w:rPr>
              <w:t xml:space="preserve"> personal </w:t>
            </w:r>
            <w:r>
              <w:rPr>
                <w:rFonts w:ascii="Arial" w:hAnsi="Arial"/>
                <w:sz w:val="20"/>
              </w:rPr>
              <w:t>stat</w:t>
            </w:r>
            <w:r w:rsidR="00855B71">
              <w:rPr>
                <w:rFonts w:ascii="Arial" w:hAnsi="Arial"/>
                <w:sz w:val="20"/>
              </w:rPr>
              <w:t xml:space="preserve">ement of no more than 500 words, ensuring that you have covered all the points listed in Section 2 of the Guidance Notes.  Please </w:t>
            </w:r>
            <w:r w:rsidR="00725DC8">
              <w:rPr>
                <w:rFonts w:ascii="Arial" w:hAnsi="Arial"/>
                <w:sz w:val="20"/>
              </w:rPr>
              <w:t xml:space="preserve">expand the box or </w:t>
            </w:r>
            <w:r w:rsidR="00855B71">
              <w:rPr>
                <w:rFonts w:ascii="Arial" w:hAnsi="Arial"/>
                <w:sz w:val="20"/>
              </w:rPr>
              <w:t>continue on a separate sheet if necessary.</w:t>
            </w:r>
          </w:p>
          <w:p w14:paraId="1724B278" w14:textId="77777777" w:rsidR="00405C93" w:rsidRDefault="00405C93" w:rsidP="00C9040D">
            <w:pPr>
              <w:tabs>
                <w:tab w:val="left" w:pos="-360"/>
                <w:tab w:val="left" w:leader="dot" w:pos="2880"/>
                <w:tab w:val="left" w:pos="10080"/>
              </w:tabs>
              <w:spacing w:before="120" w:after="120"/>
              <w:ind w:left="720" w:hanging="720"/>
              <w:rPr>
                <w:rFonts w:ascii="Arial" w:hAnsi="Arial"/>
                <w:sz w:val="20"/>
              </w:rPr>
            </w:pPr>
          </w:p>
          <w:p w14:paraId="75DF7564" w14:textId="77777777" w:rsidR="00405C93" w:rsidRDefault="00405C93" w:rsidP="00C9040D">
            <w:pPr>
              <w:tabs>
                <w:tab w:val="left" w:pos="-360"/>
                <w:tab w:val="left" w:pos="2880"/>
                <w:tab w:val="left" w:leader="dot" w:pos="4860"/>
              </w:tabs>
              <w:spacing w:before="120" w:after="120"/>
              <w:rPr>
                <w:rFonts w:ascii="Arial" w:hAnsi="Arial"/>
                <w:sz w:val="20"/>
              </w:rPr>
            </w:pPr>
          </w:p>
          <w:p w14:paraId="6CCC990C" w14:textId="77777777" w:rsidR="00405C93" w:rsidRDefault="00405C93" w:rsidP="00C9040D">
            <w:pPr>
              <w:tabs>
                <w:tab w:val="left" w:pos="-360"/>
                <w:tab w:val="left" w:pos="2880"/>
                <w:tab w:val="left" w:leader="dot" w:pos="4860"/>
              </w:tabs>
              <w:spacing w:before="120" w:after="120"/>
              <w:rPr>
                <w:rFonts w:ascii="Arial" w:hAnsi="Arial"/>
                <w:sz w:val="20"/>
              </w:rPr>
            </w:pPr>
          </w:p>
          <w:p w14:paraId="001851E8" w14:textId="77777777" w:rsidR="00405C93" w:rsidRDefault="00405C93" w:rsidP="00C9040D">
            <w:pPr>
              <w:tabs>
                <w:tab w:val="left" w:pos="-360"/>
                <w:tab w:val="left" w:pos="2880"/>
                <w:tab w:val="left" w:leader="dot" w:pos="4860"/>
              </w:tabs>
              <w:spacing w:before="120" w:after="120"/>
              <w:rPr>
                <w:rFonts w:ascii="Arial" w:hAnsi="Arial"/>
                <w:sz w:val="20"/>
              </w:rPr>
            </w:pPr>
          </w:p>
          <w:p w14:paraId="400ADE2A" w14:textId="77777777" w:rsidR="00405C93" w:rsidRDefault="00405C93" w:rsidP="00C9040D">
            <w:pPr>
              <w:tabs>
                <w:tab w:val="left" w:pos="-360"/>
                <w:tab w:val="left" w:pos="2880"/>
                <w:tab w:val="left" w:leader="dot" w:pos="4860"/>
              </w:tabs>
              <w:spacing w:before="120" w:after="120"/>
              <w:rPr>
                <w:rFonts w:ascii="Arial" w:hAnsi="Arial"/>
                <w:sz w:val="20"/>
              </w:rPr>
            </w:pPr>
          </w:p>
          <w:p w14:paraId="7BF9C387" w14:textId="77777777" w:rsidR="00405C93" w:rsidRDefault="00405C93" w:rsidP="00C9040D">
            <w:pPr>
              <w:tabs>
                <w:tab w:val="left" w:pos="-360"/>
                <w:tab w:val="left" w:pos="2880"/>
                <w:tab w:val="left" w:leader="dot" w:pos="4860"/>
              </w:tabs>
              <w:spacing w:before="120" w:after="120"/>
              <w:rPr>
                <w:rFonts w:ascii="Arial" w:hAnsi="Arial"/>
                <w:sz w:val="20"/>
              </w:rPr>
            </w:pPr>
          </w:p>
          <w:p w14:paraId="37CF0A74" w14:textId="77777777" w:rsidR="00405C93" w:rsidRDefault="00405C93" w:rsidP="00C9040D">
            <w:pPr>
              <w:tabs>
                <w:tab w:val="left" w:pos="-360"/>
                <w:tab w:val="left" w:pos="2880"/>
                <w:tab w:val="left" w:leader="dot" w:pos="4860"/>
              </w:tabs>
              <w:spacing w:before="120" w:after="120"/>
              <w:rPr>
                <w:rFonts w:ascii="Arial" w:hAnsi="Arial"/>
                <w:sz w:val="20"/>
              </w:rPr>
            </w:pPr>
          </w:p>
          <w:p w14:paraId="1CD0DA16" w14:textId="77777777" w:rsidR="00405C93" w:rsidRDefault="00405C93" w:rsidP="00C9040D">
            <w:pPr>
              <w:tabs>
                <w:tab w:val="left" w:pos="-360"/>
                <w:tab w:val="left" w:pos="2880"/>
                <w:tab w:val="left" w:leader="dot" w:pos="4860"/>
              </w:tabs>
              <w:spacing w:before="120" w:after="120"/>
              <w:rPr>
                <w:rFonts w:ascii="Arial" w:hAnsi="Arial"/>
                <w:sz w:val="20"/>
              </w:rPr>
            </w:pPr>
          </w:p>
          <w:p w14:paraId="134B3E95" w14:textId="77777777" w:rsidR="00405C93" w:rsidRDefault="00405C93" w:rsidP="00C9040D">
            <w:pPr>
              <w:tabs>
                <w:tab w:val="left" w:pos="-360"/>
                <w:tab w:val="left" w:pos="2880"/>
                <w:tab w:val="left" w:leader="dot" w:pos="4860"/>
              </w:tabs>
              <w:spacing w:before="120" w:after="120"/>
              <w:rPr>
                <w:rFonts w:ascii="Arial" w:hAnsi="Arial"/>
                <w:sz w:val="20"/>
              </w:rPr>
            </w:pPr>
          </w:p>
          <w:p w14:paraId="48ACA3A2" w14:textId="77777777" w:rsidR="00405C93" w:rsidRDefault="00405C93" w:rsidP="00C9040D">
            <w:pPr>
              <w:tabs>
                <w:tab w:val="left" w:pos="-360"/>
                <w:tab w:val="left" w:pos="2880"/>
                <w:tab w:val="left" w:leader="dot" w:pos="4860"/>
              </w:tabs>
              <w:spacing w:before="120" w:after="120"/>
              <w:rPr>
                <w:rFonts w:ascii="Arial" w:hAnsi="Arial"/>
                <w:sz w:val="20"/>
              </w:rPr>
            </w:pPr>
          </w:p>
          <w:p w14:paraId="220E5EF6" w14:textId="77777777" w:rsidR="00405C93" w:rsidRDefault="00405C93" w:rsidP="00C9040D">
            <w:pPr>
              <w:tabs>
                <w:tab w:val="left" w:pos="-360"/>
                <w:tab w:val="left" w:pos="2880"/>
                <w:tab w:val="left" w:leader="dot" w:pos="4860"/>
              </w:tabs>
              <w:spacing w:before="120" w:after="120"/>
              <w:rPr>
                <w:rFonts w:ascii="Arial" w:hAnsi="Arial"/>
                <w:sz w:val="20"/>
              </w:rPr>
            </w:pPr>
          </w:p>
          <w:p w14:paraId="1C5DC66E" w14:textId="77777777" w:rsidR="00405C93" w:rsidRDefault="00405C93" w:rsidP="00C9040D">
            <w:pPr>
              <w:tabs>
                <w:tab w:val="left" w:pos="-360"/>
                <w:tab w:val="left" w:pos="2880"/>
                <w:tab w:val="left" w:leader="dot" w:pos="4860"/>
              </w:tabs>
              <w:spacing w:before="120" w:after="120"/>
              <w:rPr>
                <w:rFonts w:ascii="Arial" w:hAnsi="Arial"/>
                <w:sz w:val="20"/>
              </w:rPr>
            </w:pPr>
          </w:p>
          <w:p w14:paraId="5492333D" w14:textId="77777777" w:rsidR="00405C93" w:rsidRDefault="00405C93" w:rsidP="00C9040D">
            <w:pPr>
              <w:tabs>
                <w:tab w:val="left" w:pos="-360"/>
                <w:tab w:val="left" w:pos="2880"/>
                <w:tab w:val="left" w:leader="dot" w:pos="4860"/>
              </w:tabs>
              <w:spacing w:before="120" w:after="120"/>
              <w:rPr>
                <w:rFonts w:ascii="Arial" w:hAnsi="Arial"/>
                <w:sz w:val="20"/>
              </w:rPr>
            </w:pPr>
          </w:p>
          <w:p w14:paraId="07C49DBB" w14:textId="77777777" w:rsidR="00405C93" w:rsidRDefault="00405C93" w:rsidP="00C9040D">
            <w:pPr>
              <w:tabs>
                <w:tab w:val="left" w:pos="-360"/>
                <w:tab w:val="left" w:pos="2880"/>
                <w:tab w:val="left" w:leader="dot" w:pos="4860"/>
              </w:tabs>
              <w:spacing w:before="120" w:after="120"/>
              <w:rPr>
                <w:rFonts w:ascii="Arial" w:hAnsi="Arial"/>
                <w:sz w:val="20"/>
              </w:rPr>
            </w:pPr>
          </w:p>
          <w:p w14:paraId="1CE3B7FF" w14:textId="77777777" w:rsidR="00405C93" w:rsidRDefault="00405C93" w:rsidP="00C9040D">
            <w:pPr>
              <w:tabs>
                <w:tab w:val="left" w:pos="-360"/>
                <w:tab w:val="left" w:pos="2880"/>
                <w:tab w:val="left" w:leader="dot" w:pos="4860"/>
              </w:tabs>
              <w:spacing w:before="120" w:after="120"/>
              <w:rPr>
                <w:rFonts w:ascii="Arial" w:hAnsi="Arial"/>
                <w:sz w:val="20"/>
              </w:rPr>
            </w:pPr>
          </w:p>
          <w:p w14:paraId="671679CA" w14:textId="77777777" w:rsidR="00405C93" w:rsidRDefault="00405C93" w:rsidP="00C9040D">
            <w:pPr>
              <w:tabs>
                <w:tab w:val="left" w:pos="-360"/>
                <w:tab w:val="left" w:pos="2880"/>
                <w:tab w:val="left" w:leader="dot" w:pos="4860"/>
              </w:tabs>
              <w:spacing w:before="120" w:after="120"/>
              <w:rPr>
                <w:rFonts w:ascii="Arial" w:hAnsi="Arial"/>
                <w:sz w:val="20"/>
              </w:rPr>
            </w:pPr>
          </w:p>
          <w:p w14:paraId="7375A81A" w14:textId="1971B413" w:rsidR="002D4F9C" w:rsidRDefault="002D4F9C" w:rsidP="00E00C9A">
            <w:pPr>
              <w:tabs>
                <w:tab w:val="left" w:pos="-360"/>
                <w:tab w:val="left" w:pos="2880"/>
                <w:tab w:val="left" w:leader="dot" w:pos="4860"/>
              </w:tabs>
              <w:spacing w:before="120" w:after="120"/>
              <w:rPr>
                <w:rFonts w:ascii="Arial" w:hAnsi="Arial"/>
                <w:sz w:val="20"/>
              </w:rPr>
            </w:pPr>
          </w:p>
        </w:tc>
      </w:tr>
    </w:tbl>
    <w:p w14:paraId="7BA951EE" w14:textId="77777777" w:rsidR="00674D7F" w:rsidRDefault="00674D7F" w:rsidP="002D4F9C">
      <w:pPr>
        <w:tabs>
          <w:tab w:val="left" w:leader="dot" w:pos="10080"/>
        </w:tabs>
        <w:spacing w:before="120" w:after="120"/>
        <w:ind w:left="360" w:hanging="360"/>
        <w:rPr>
          <w:rFonts w:ascii="Arial" w:hAnsi="Arial"/>
          <w:b/>
          <w:sz w:val="20"/>
        </w:rPr>
      </w:pPr>
    </w:p>
    <w:p w14:paraId="3F3A1DB9" w14:textId="6590B62A" w:rsidR="002D4F9C" w:rsidRDefault="002D4F9C" w:rsidP="002D4F9C">
      <w:pPr>
        <w:tabs>
          <w:tab w:val="left" w:leader="dot" w:pos="10080"/>
        </w:tabs>
        <w:spacing w:before="120" w:after="120"/>
        <w:ind w:left="360" w:hanging="360"/>
        <w:rPr>
          <w:rFonts w:ascii="Arial" w:hAnsi="Arial"/>
          <w:b/>
          <w:sz w:val="20"/>
        </w:rPr>
      </w:pPr>
      <w:r>
        <w:rPr>
          <w:rFonts w:ascii="Arial" w:hAnsi="Arial"/>
          <w:b/>
          <w:sz w:val="20"/>
        </w:rPr>
        <w:t>5.</w:t>
      </w:r>
      <w:r>
        <w:rPr>
          <w:rFonts w:ascii="Arial" w:hAnsi="Arial"/>
          <w:b/>
          <w:sz w:val="20"/>
        </w:rPr>
        <w:tab/>
      </w:r>
      <w:r w:rsidR="006E469E">
        <w:rPr>
          <w:rFonts w:ascii="Arial" w:hAnsi="Arial"/>
          <w:b/>
          <w:sz w:val="20"/>
        </w:rPr>
        <w:t>DISABILITY INFORMATION</w:t>
      </w:r>
    </w:p>
    <w:tbl>
      <w:tblPr>
        <w:tblW w:w="9578" w:type="dxa"/>
        <w:tblLayout w:type="fixed"/>
        <w:tblCellMar>
          <w:left w:w="80" w:type="dxa"/>
          <w:right w:w="80" w:type="dxa"/>
        </w:tblCellMar>
        <w:tblLook w:val="0000" w:firstRow="0" w:lastRow="0" w:firstColumn="0" w:lastColumn="0" w:noHBand="0" w:noVBand="0"/>
      </w:tblPr>
      <w:tblGrid>
        <w:gridCol w:w="9578"/>
      </w:tblGrid>
      <w:tr w:rsidR="002D4F9C" w14:paraId="366B4154" w14:textId="77777777" w:rsidTr="008D25F6">
        <w:trPr>
          <w:cantSplit/>
        </w:trPr>
        <w:tc>
          <w:tcPr>
            <w:tcW w:w="9578" w:type="dxa"/>
            <w:tcBorders>
              <w:top w:val="single" w:sz="6" w:space="0" w:color="auto"/>
              <w:left w:val="single" w:sz="6" w:space="0" w:color="auto"/>
              <w:bottom w:val="single" w:sz="6" w:space="0" w:color="auto"/>
              <w:right w:val="single" w:sz="6" w:space="0" w:color="auto"/>
            </w:tcBorders>
          </w:tcPr>
          <w:p w14:paraId="33931B00" w14:textId="12456411" w:rsidR="002D4F9C" w:rsidRDefault="002D4F9C" w:rsidP="00E13998">
            <w:pPr>
              <w:tabs>
                <w:tab w:val="left" w:leader="dot" w:pos="1440"/>
                <w:tab w:val="left" w:pos="6560"/>
                <w:tab w:val="left" w:pos="7280"/>
                <w:tab w:val="left" w:pos="8460"/>
                <w:tab w:val="left" w:pos="9180"/>
                <w:tab w:val="left" w:leader="dot" w:pos="10080"/>
              </w:tabs>
              <w:spacing w:before="120" w:after="120"/>
              <w:jc w:val="both"/>
              <w:rPr>
                <w:rFonts w:ascii="Arial" w:hAnsi="Arial"/>
                <w:sz w:val="20"/>
              </w:rPr>
            </w:pPr>
            <w:r>
              <w:rPr>
                <w:rFonts w:ascii="Arial" w:hAnsi="Arial"/>
                <w:sz w:val="20"/>
              </w:rPr>
              <w:t xml:space="preserve">If you have </w:t>
            </w:r>
            <w:r w:rsidR="007D3DF0">
              <w:rPr>
                <w:rFonts w:ascii="Arial" w:hAnsi="Arial"/>
                <w:sz w:val="20"/>
              </w:rPr>
              <w:t xml:space="preserve">any </w:t>
            </w:r>
            <w:r w:rsidR="00F83B0D">
              <w:rPr>
                <w:rFonts w:ascii="Arial" w:hAnsi="Arial"/>
                <w:sz w:val="20"/>
              </w:rPr>
              <w:t>long-term physical or mental health</w:t>
            </w:r>
            <w:r w:rsidR="007D3DF0">
              <w:rPr>
                <w:rFonts w:ascii="Arial" w:hAnsi="Arial"/>
                <w:sz w:val="20"/>
              </w:rPr>
              <w:t xml:space="preserve"> conditions</w:t>
            </w:r>
            <w:r>
              <w:rPr>
                <w:rFonts w:ascii="Arial" w:hAnsi="Arial"/>
                <w:sz w:val="20"/>
              </w:rPr>
              <w:t xml:space="preserve">, for which you will require assistance and support whilst on exchange, please provide details below. Please note that Loughborough University will not automatically inform partner institutions of </w:t>
            </w:r>
            <w:r w:rsidR="00674D7F">
              <w:rPr>
                <w:rFonts w:ascii="Arial" w:hAnsi="Arial"/>
                <w:sz w:val="20"/>
              </w:rPr>
              <w:t>this information</w:t>
            </w:r>
            <w:r>
              <w:rPr>
                <w:rFonts w:ascii="Arial" w:hAnsi="Arial"/>
                <w:sz w:val="20"/>
              </w:rPr>
              <w:t xml:space="preserve"> unless directed to do so by a disclosure on this application form.</w:t>
            </w:r>
          </w:p>
          <w:p w14:paraId="2D7F8BD8" w14:textId="77777777" w:rsidR="002D4F9C" w:rsidRPr="00735615" w:rsidRDefault="002D4F9C" w:rsidP="008D25F6">
            <w:pPr>
              <w:tabs>
                <w:tab w:val="left" w:leader="dot" w:pos="1440"/>
                <w:tab w:val="left" w:pos="6560"/>
                <w:tab w:val="left" w:pos="7280"/>
                <w:tab w:val="left" w:pos="8460"/>
                <w:tab w:val="left" w:pos="9180"/>
                <w:tab w:val="left" w:leader="dot" w:pos="10080"/>
              </w:tabs>
              <w:spacing w:before="120" w:after="120"/>
              <w:rPr>
                <w:rFonts w:ascii="Arial" w:hAnsi="Arial"/>
                <w:sz w:val="20"/>
              </w:rPr>
            </w:pPr>
          </w:p>
          <w:p w14:paraId="1124A3D4" w14:textId="77777777" w:rsidR="002D4F9C" w:rsidRPr="00735615" w:rsidRDefault="002D4F9C" w:rsidP="008D25F6">
            <w:pPr>
              <w:tabs>
                <w:tab w:val="left" w:leader="dot" w:pos="1440"/>
                <w:tab w:val="left" w:pos="6560"/>
                <w:tab w:val="left" w:pos="7280"/>
                <w:tab w:val="left" w:pos="8460"/>
                <w:tab w:val="left" w:pos="9180"/>
                <w:tab w:val="left" w:leader="dot" w:pos="10080"/>
              </w:tabs>
              <w:spacing w:before="120" w:after="120"/>
              <w:rPr>
                <w:rFonts w:ascii="Arial" w:hAnsi="Arial"/>
                <w:sz w:val="20"/>
              </w:rPr>
            </w:pPr>
          </w:p>
          <w:p w14:paraId="641A5E6F" w14:textId="77777777" w:rsidR="00674D7F" w:rsidRDefault="00674D7F" w:rsidP="008D25F6">
            <w:pPr>
              <w:tabs>
                <w:tab w:val="left" w:leader="dot" w:pos="1440"/>
                <w:tab w:val="left" w:pos="6560"/>
                <w:tab w:val="left" w:pos="7280"/>
                <w:tab w:val="left" w:pos="8460"/>
                <w:tab w:val="left" w:pos="9180"/>
                <w:tab w:val="left" w:leader="dot" w:pos="10080"/>
              </w:tabs>
              <w:spacing w:before="120" w:after="120"/>
              <w:rPr>
                <w:rFonts w:ascii="Arial" w:hAnsi="Arial"/>
                <w:sz w:val="20"/>
              </w:rPr>
            </w:pPr>
          </w:p>
          <w:p w14:paraId="0778F4DD" w14:textId="77777777" w:rsidR="00E13998" w:rsidRDefault="00E13998" w:rsidP="008D25F6">
            <w:pPr>
              <w:tabs>
                <w:tab w:val="left" w:leader="dot" w:pos="1440"/>
                <w:tab w:val="left" w:pos="6560"/>
                <w:tab w:val="left" w:pos="7280"/>
                <w:tab w:val="left" w:pos="8460"/>
                <w:tab w:val="left" w:pos="9180"/>
                <w:tab w:val="left" w:leader="dot" w:pos="10080"/>
              </w:tabs>
              <w:spacing w:before="120" w:after="120"/>
              <w:rPr>
                <w:rFonts w:ascii="Arial" w:hAnsi="Arial"/>
                <w:sz w:val="20"/>
              </w:rPr>
            </w:pPr>
          </w:p>
          <w:p w14:paraId="7F7D39A9" w14:textId="77777777" w:rsidR="00E13998" w:rsidRDefault="00E13998" w:rsidP="008D25F6">
            <w:pPr>
              <w:tabs>
                <w:tab w:val="left" w:leader="dot" w:pos="1440"/>
                <w:tab w:val="left" w:pos="6560"/>
                <w:tab w:val="left" w:pos="7280"/>
                <w:tab w:val="left" w:pos="8460"/>
                <w:tab w:val="left" w:pos="9180"/>
                <w:tab w:val="left" w:leader="dot" w:pos="10080"/>
              </w:tabs>
              <w:spacing w:before="120" w:after="120"/>
              <w:rPr>
                <w:rFonts w:ascii="Arial" w:hAnsi="Arial"/>
                <w:sz w:val="20"/>
              </w:rPr>
            </w:pPr>
          </w:p>
          <w:p w14:paraId="3CBA1C77" w14:textId="77777777" w:rsidR="00E13998" w:rsidRDefault="00E13998" w:rsidP="008D25F6">
            <w:pPr>
              <w:tabs>
                <w:tab w:val="left" w:leader="dot" w:pos="1440"/>
                <w:tab w:val="left" w:pos="6560"/>
                <w:tab w:val="left" w:pos="7280"/>
                <w:tab w:val="left" w:pos="8460"/>
                <w:tab w:val="left" w:pos="9180"/>
                <w:tab w:val="left" w:leader="dot" w:pos="10080"/>
              </w:tabs>
              <w:spacing w:before="120" w:after="120"/>
              <w:rPr>
                <w:rFonts w:ascii="Arial" w:hAnsi="Arial"/>
                <w:sz w:val="20"/>
              </w:rPr>
            </w:pPr>
          </w:p>
          <w:p w14:paraId="7CD2C083" w14:textId="77777777" w:rsidR="00E13998" w:rsidRDefault="00E13998" w:rsidP="008D25F6">
            <w:pPr>
              <w:tabs>
                <w:tab w:val="left" w:leader="dot" w:pos="1440"/>
                <w:tab w:val="left" w:pos="6560"/>
                <w:tab w:val="left" w:pos="7280"/>
                <w:tab w:val="left" w:pos="8460"/>
                <w:tab w:val="left" w:pos="9180"/>
                <w:tab w:val="left" w:leader="dot" w:pos="10080"/>
              </w:tabs>
              <w:spacing w:before="120" w:after="120"/>
              <w:rPr>
                <w:rFonts w:ascii="Arial" w:hAnsi="Arial"/>
                <w:sz w:val="20"/>
              </w:rPr>
            </w:pPr>
          </w:p>
          <w:p w14:paraId="45ADC4FF" w14:textId="1AA498CF" w:rsidR="00E13998" w:rsidRDefault="00E13998" w:rsidP="008D25F6">
            <w:pPr>
              <w:tabs>
                <w:tab w:val="left" w:leader="dot" w:pos="1440"/>
                <w:tab w:val="left" w:pos="6560"/>
                <w:tab w:val="left" w:pos="7280"/>
                <w:tab w:val="left" w:pos="8460"/>
                <w:tab w:val="left" w:pos="9180"/>
                <w:tab w:val="left" w:leader="dot" w:pos="10080"/>
              </w:tabs>
              <w:spacing w:before="120" w:after="120"/>
              <w:rPr>
                <w:rFonts w:ascii="Arial" w:hAnsi="Arial"/>
                <w:sz w:val="20"/>
              </w:rPr>
            </w:pPr>
          </w:p>
        </w:tc>
      </w:tr>
    </w:tbl>
    <w:p w14:paraId="63C2ECC5" w14:textId="3C30561B" w:rsidR="00405C93" w:rsidRPr="009F5B34" w:rsidRDefault="00405C93" w:rsidP="009F5B34">
      <w:pPr>
        <w:tabs>
          <w:tab w:val="left" w:pos="360"/>
          <w:tab w:val="left" w:leader="dot" w:pos="10080"/>
        </w:tabs>
        <w:rPr>
          <w:rFonts w:ascii="Arial" w:hAnsi="Arial"/>
          <w:bCs/>
          <w:sz w:val="20"/>
        </w:rPr>
      </w:pPr>
    </w:p>
    <w:p w14:paraId="48021D94" w14:textId="31E818EF" w:rsidR="00405C93" w:rsidRPr="007D04FF" w:rsidRDefault="009F5B34" w:rsidP="007D04FF">
      <w:pPr>
        <w:tabs>
          <w:tab w:val="left" w:leader="dot" w:pos="10080"/>
        </w:tabs>
        <w:spacing w:before="120" w:after="120"/>
        <w:ind w:left="360" w:hanging="360"/>
        <w:rPr>
          <w:rFonts w:ascii="Arial" w:hAnsi="Arial"/>
          <w:b/>
          <w:sz w:val="20"/>
        </w:rPr>
      </w:pPr>
      <w:r>
        <w:rPr>
          <w:rFonts w:ascii="Arial" w:hAnsi="Arial"/>
          <w:b/>
          <w:sz w:val="20"/>
        </w:rPr>
        <w:lastRenderedPageBreak/>
        <w:t>6</w:t>
      </w:r>
      <w:r w:rsidR="00405C93" w:rsidRPr="007D04FF">
        <w:rPr>
          <w:rFonts w:ascii="Arial" w:hAnsi="Arial"/>
          <w:b/>
          <w:sz w:val="20"/>
        </w:rPr>
        <w:t>.</w:t>
      </w:r>
      <w:r w:rsidR="00405C93" w:rsidRPr="007D04FF">
        <w:rPr>
          <w:rFonts w:ascii="Arial" w:hAnsi="Arial"/>
          <w:b/>
          <w:sz w:val="20"/>
        </w:rPr>
        <w:tab/>
      </w:r>
      <w:r w:rsidR="002D4F9C">
        <w:rPr>
          <w:rFonts w:ascii="Arial" w:hAnsi="Arial"/>
          <w:b/>
          <w:sz w:val="20"/>
        </w:rPr>
        <w:t>FUNDING FOR</w:t>
      </w:r>
      <w:r w:rsidR="00405C93" w:rsidRPr="007D04FF">
        <w:rPr>
          <w:rFonts w:ascii="Arial" w:hAnsi="Arial"/>
          <w:b/>
          <w:sz w:val="20"/>
        </w:rPr>
        <w:t xml:space="preserve"> INTERNATIONAL EXCHANGES</w:t>
      </w:r>
    </w:p>
    <w:tbl>
      <w:tblPr>
        <w:tblW w:w="9578" w:type="dxa"/>
        <w:tblLayout w:type="fixed"/>
        <w:tblCellMar>
          <w:left w:w="80" w:type="dxa"/>
          <w:right w:w="80" w:type="dxa"/>
        </w:tblCellMar>
        <w:tblLook w:val="0000" w:firstRow="0" w:lastRow="0" w:firstColumn="0" w:lastColumn="0" w:noHBand="0" w:noVBand="0"/>
      </w:tblPr>
      <w:tblGrid>
        <w:gridCol w:w="8205"/>
        <w:gridCol w:w="1373"/>
      </w:tblGrid>
      <w:tr w:rsidR="00405C93" w:rsidRPr="007D04FF" w14:paraId="6649D85B" w14:textId="77777777" w:rsidTr="00060C37">
        <w:trPr>
          <w:cantSplit/>
        </w:trPr>
        <w:tc>
          <w:tcPr>
            <w:tcW w:w="9578" w:type="dxa"/>
            <w:gridSpan w:val="2"/>
            <w:tcBorders>
              <w:top w:val="single" w:sz="6" w:space="0" w:color="auto"/>
              <w:left w:val="single" w:sz="6" w:space="0" w:color="auto"/>
              <w:bottom w:val="single" w:sz="6" w:space="0" w:color="auto"/>
              <w:right w:val="single" w:sz="6" w:space="0" w:color="auto"/>
            </w:tcBorders>
          </w:tcPr>
          <w:p w14:paraId="143592B5" w14:textId="78EEB307" w:rsidR="00186EDF" w:rsidRPr="007D04FF" w:rsidRDefault="00405C93" w:rsidP="00E13998">
            <w:pPr>
              <w:tabs>
                <w:tab w:val="left" w:leader="dot" w:pos="1440"/>
                <w:tab w:val="left" w:pos="6560"/>
                <w:tab w:val="left" w:pos="7280"/>
                <w:tab w:val="left" w:pos="8460"/>
                <w:tab w:val="left" w:pos="9180"/>
                <w:tab w:val="left" w:leader="dot" w:pos="10080"/>
              </w:tabs>
              <w:spacing w:before="120" w:after="120"/>
              <w:jc w:val="both"/>
              <w:rPr>
                <w:rFonts w:ascii="Arial" w:hAnsi="Arial"/>
                <w:sz w:val="20"/>
              </w:rPr>
            </w:pPr>
            <w:r w:rsidRPr="007D04FF">
              <w:rPr>
                <w:rFonts w:ascii="Arial" w:hAnsi="Arial"/>
                <w:sz w:val="20"/>
              </w:rPr>
              <w:t>International exchanges can incur higher living and travel costs than</w:t>
            </w:r>
            <w:r w:rsidR="007D04FF">
              <w:rPr>
                <w:rFonts w:ascii="Arial" w:hAnsi="Arial"/>
                <w:sz w:val="20"/>
              </w:rPr>
              <w:t xml:space="preserve"> typical study in the UK</w:t>
            </w:r>
            <w:r w:rsidR="00BA2C8E">
              <w:rPr>
                <w:rFonts w:ascii="Arial" w:hAnsi="Arial"/>
                <w:sz w:val="20"/>
              </w:rPr>
              <w:t xml:space="preserve"> and Europe</w:t>
            </w:r>
            <w:r w:rsidR="007D04FF">
              <w:rPr>
                <w:rFonts w:ascii="Arial" w:hAnsi="Arial"/>
                <w:sz w:val="20"/>
              </w:rPr>
              <w:t>. It i</w:t>
            </w:r>
            <w:r w:rsidR="00E13998">
              <w:rPr>
                <w:rFonts w:ascii="Arial" w:hAnsi="Arial"/>
                <w:sz w:val="20"/>
              </w:rPr>
              <w:t xml:space="preserve">s </w:t>
            </w:r>
            <w:r w:rsidR="007D04FF">
              <w:rPr>
                <w:rFonts w:ascii="Arial" w:hAnsi="Arial"/>
                <w:sz w:val="20"/>
              </w:rPr>
              <w:t xml:space="preserve">important that, before applying, </w:t>
            </w:r>
            <w:r w:rsidR="009F5B34">
              <w:rPr>
                <w:rFonts w:ascii="Arial" w:hAnsi="Arial"/>
                <w:sz w:val="20"/>
              </w:rPr>
              <w:t xml:space="preserve">you explore the costs </w:t>
            </w:r>
            <w:r w:rsidR="00B464BE">
              <w:rPr>
                <w:rFonts w:ascii="Arial" w:hAnsi="Arial"/>
                <w:sz w:val="20"/>
              </w:rPr>
              <w:t>in order to</w:t>
            </w:r>
            <w:r w:rsidR="009F5B34">
              <w:rPr>
                <w:rFonts w:ascii="Arial" w:hAnsi="Arial"/>
                <w:sz w:val="20"/>
              </w:rPr>
              <w:t xml:space="preserve"> </w:t>
            </w:r>
            <w:r w:rsidR="00B464BE">
              <w:rPr>
                <w:rFonts w:ascii="Arial" w:hAnsi="Arial"/>
                <w:sz w:val="20"/>
              </w:rPr>
              <w:t>ensure</w:t>
            </w:r>
            <w:r w:rsidRPr="007D04FF">
              <w:rPr>
                <w:rFonts w:ascii="Arial" w:hAnsi="Arial"/>
                <w:sz w:val="20"/>
              </w:rPr>
              <w:t xml:space="preserve"> that you </w:t>
            </w:r>
            <w:r w:rsidR="00B464BE">
              <w:rPr>
                <w:rFonts w:ascii="Arial" w:hAnsi="Arial"/>
                <w:sz w:val="20"/>
              </w:rPr>
              <w:t>will be</w:t>
            </w:r>
            <w:r w:rsidRPr="007D04FF">
              <w:rPr>
                <w:rFonts w:ascii="Arial" w:hAnsi="Arial"/>
                <w:sz w:val="20"/>
              </w:rPr>
              <w:t xml:space="preserve"> </w:t>
            </w:r>
            <w:r w:rsidR="007D04FF">
              <w:rPr>
                <w:rFonts w:ascii="Arial" w:hAnsi="Arial"/>
                <w:sz w:val="20"/>
              </w:rPr>
              <w:t>in a position to</w:t>
            </w:r>
            <w:r w:rsidRPr="007D04FF">
              <w:rPr>
                <w:rFonts w:ascii="Arial" w:hAnsi="Arial"/>
                <w:sz w:val="20"/>
              </w:rPr>
              <w:t xml:space="preserve"> </w:t>
            </w:r>
            <w:r w:rsidR="007D04FF">
              <w:rPr>
                <w:rFonts w:ascii="Arial" w:hAnsi="Arial"/>
                <w:sz w:val="20"/>
              </w:rPr>
              <w:t>fund</w:t>
            </w:r>
            <w:r w:rsidRPr="007D04FF">
              <w:rPr>
                <w:rFonts w:ascii="Arial" w:hAnsi="Arial"/>
                <w:sz w:val="20"/>
              </w:rPr>
              <w:t xml:space="preserve"> your </w:t>
            </w:r>
            <w:r w:rsidR="007D04FF">
              <w:rPr>
                <w:rFonts w:ascii="Arial" w:hAnsi="Arial"/>
                <w:sz w:val="20"/>
              </w:rPr>
              <w:t xml:space="preserve">international study </w:t>
            </w:r>
            <w:r w:rsidR="007D04FF" w:rsidRPr="005E38B1">
              <w:rPr>
                <w:rFonts w:ascii="Arial" w:hAnsi="Arial"/>
                <w:sz w:val="20"/>
              </w:rPr>
              <w:t>exchange.</w:t>
            </w:r>
            <w:r w:rsidR="00BB6ACC">
              <w:rPr>
                <w:rFonts w:ascii="Arial" w:hAnsi="Arial"/>
                <w:sz w:val="20"/>
              </w:rPr>
              <w:t xml:space="preserve">  Additionally, as part of the visa application for some countries, you will be required to provide evidence </w:t>
            </w:r>
            <w:r w:rsidR="00AF083A">
              <w:rPr>
                <w:rFonts w:ascii="Arial" w:hAnsi="Arial"/>
                <w:sz w:val="20"/>
              </w:rPr>
              <w:t>that you can support yourself financially during the study exchange.  Further information is provided in each partner institution’s fact sheet</w:t>
            </w:r>
            <w:r w:rsidR="00E13998">
              <w:rPr>
                <w:rFonts w:ascii="Arial" w:hAnsi="Arial"/>
                <w:sz w:val="20"/>
              </w:rPr>
              <w:t xml:space="preserve">, which can be found here: </w:t>
            </w:r>
            <w:hyperlink r:id="rId8" w:history="1">
              <w:r w:rsidR="00E13998" w:rsidRPr="00E13998">
                <w:rPr>
                  <w:rStyle w:val="Hyperlink"/>
                  <w:rFonts w:ascii="Arial" w:hAnsi="Arial"/>
                  <w:sz w:val="20"/>
                </w:rPr>
                <w:t>International Exchange Partners | International Exchange Programmes | Loughborough University (lboro.ac.uk)</w:t>
              </w:r>
            </w:hyperlink>
          </w:p>
        </w:tc>
      </w:tr>
      <w:tr w:rsidR="00186EDF" w:rsidRPr="009F5B34" w14:paraId="7F05B42F" w14:textId="77777777" w:rsidTr="00BA2C8E">
        <w:trPr>
          <w:cantSplit/>
        </w:trPr>
        <w:tc>
          <w:tcPr>
            <w:tcW w:w="8205" w:type="dxa"/>
            <w:tcBorders>
              <w:top w:val="single" w:sz="6" w:space="0" w:color="auto"/>
              <w:left w:val="single" w:sz="6" w:space="0" w:color="auto"/>
              <w:bottom w:val="single" w:sz="6" w:space="0" w:color="auto"/>
              <w:right w:val="single" w:sz="6" w:space="0" w:color="auto"/>
            </w:tcBorders>
          </w:tcPr>
          <w:p w14:paraId="2272EB1E" w14:textId="217ECD3F" w:rsidR="002D3354" w:rsidRPr="00CA647E" w:rsidRDefault="002D3354" w:rsidP="00E13998">
            <w:pPr>
              <w:tabs>
                <w:tab w:val="left" w:leader="dot" w:pos="1440"/>
                <w:tab w:val="left" w:pos="6560"/>
                <w:tab w:val="left" w:pos="7280"/>
                <w:tab w:val="left" w:pos="8460"/>
                <w:tab w:val="left" w:pos="9180"/>
                <w:tab w:val="left" w:leader="dot" w:pos="10080"/>
              </w:tabs>
              <w:spacing w:before="120" w:after="120"/>
              <w:jc w:val="both"/>
              <w:rPr>
                <w:rFonts w:ascii="Arial" w:hAnsi="Arial"/>
                <w:sz w:val="20"/>
              </w:rPr>
            </w:pPr>
            <w:r w:rsidRPr="00CA647E">
              <w:rPr>
                <w:rFonts w:ascii="Arial" w:hAnsi="Arial"/>
                <w:sz w:val="20"/>
              </w:rPr>
              <w:t>I acknowledge that when applying for a Visa, it is my responsibility to accurately declare that I am self-sufficient and possess sufficient funds in my bank account. I understand that the required amount may vary depending on the country</w:t>
            </w:r>
            <w:r w:rsidR="00E13998">
              <w:rPr>
                <w:rFonts w:ascii="Arial" w:hAnsi="Arial"/>
                <w:sz w:val="20"/>
              </w:rPr>
              <w:t>.</w:t>
            </w:r>
          </w:p>
          <w:p w14:paraId="3B766863" w14:textId="77777777" w:rsidR="002D3354" w:rsidRPr="00CA647E" w:rsidRDefault="002D3354" w:rsidP="00E13998">
            <w:pPr>
              <w:tabs>
                <w:tab w:val="left" w:leader="dot" w:pos="1440"/>
                <w:tab w:val="left" w:pos="6560"/>
                <w:tab w:val="left" w:pos="7280"/>
                <w:tab w:val="left" w:pos="8460"/>
                <w:tab w:val="left" w:pos="9180"/>
                <w:tab w:val="left" w:leader="dot" w:pos="10080"/>
              </w:tabs>
              <w:spacing w:before="120" w:after="120"/>
              <w:jc w:val="both"/>
              <w:rPr>
                <w:rFonts w:ascii="Arial" w:hAnsi="Arial"/>
                <w:sz w:val="20"/>
              </w:rPr>
            </w:pPr>
            <w:r w:rsidRPr="00CA647E">
              <w:rPr>
                <w:rFonts w:ascii="Arial" w:hAnsi="Arial"/>
                <w:sz w:val="20"/>
              </w:rPr>
              <w:t>By checking the box, I confirm that I have read and understood the above information regarding the Visa application process and the financial requirements associated with it.</w:t>
            </w:r>
          </w:p>
          <w:p w14:paraId="388B859D" w14:textId="0B14AA79" w:rsidR="00186EDF" w:rsidRPr="009F5B34" w:rsidRDefault="002D3354" w:rsidP="00E13998">
            <w:pPr>
              <w:tabs>
                <w:tab w:val="left" w:leader="dot" w:pos="1440"/>
                <w:tab w:val="left" w:pos="6560"/>
                <w:tab w:val="left" w:pos="7280"/>
                <w:tab w:val="left" w:pos="8460"/>
                <w:tab w:val="left" w:pos="9180"/>
                <w:tab w:val="left" w:leader="dot" w:pos="10080"/>
              </w:tabs>
              <w:spacing w:before="120" w:after="120"/>
              <w:jc w:val="both"/>
              <w:rPr>
                <w:rFonts w:ascii="Arial" w:hAnsi="Arial"/>
                <w:sz w:val="20"/>
              </w:rPr>
            </w:pPr>
            <w:r w:rsidRPr="00CA647E">
              <w:rPr>
                <w:rFonts w:ascii="Arial" w:hAnsi="Arial"/>
                <w:sz w:val="20"/>
              </w:rPr>
              <w:t>Please note that this declaration is for informational purposes only and does not constitute legal advice. It is essential to consult the official guidelines and requirements of the specific country's Visa application process.</w:t>
            </w:r>
          </w:p>
        </w:tc>
        <w:tc>
          <w:tcPr>
            <w:tcW w:w="1373" w:type="dxa"/>
            <w:tcBorders>
              <w:top w:val="single" w:sz="6" w:space="0" w:color="auto"/>
              <w:left w:val="single" w:sz="6" w:space="0" w:color="auto"/>
              <w:bottom w:val="single" w:sz="6" w:space="0" w:color="auto"/>
              <w:right w:val="single" w:sz="6" w:space="0" w:color="auto"/>
            </w:tcBorders>
          </w:tcPr>
          <w:p w14:paraId="5B91AF7A" w14:textId="5D0B3357" w:rsidR="00186EDF" w:rsidRPr="009F5B34" w:rsidRDefault="00186EDF" w:rsidP="00186EDF">
            <w:pPr>
              <w:tabs>
                <w:tab w:val="left" w:leader="dot" w:pos="1440"/>
                <w:tab w:val="left" w:pos="6560"/>
                <w:tab w:val="left" w:pos="7280"/>
                <w:tab w:val="left" w:pos="8460"/>
                <w:tab w:val="left" w:pos="9180"/>
                <w:tab w:val="left" w:leader="dot" w:pos="10080"/>
              </w:tabs>
              <w:spacing w:before="120" w:after="120"/>
              <w:jc w:val="center"/>
              <w:rPr>
                <w:rFonts w:ascii="Arial" w:hAnsi="Arial"/>
                <w:bCs/>
                <w:sz w:val="20"/>
              </w:rPr>
            </w:pPr>
            <w:r w:rsidRPr="009F5B34">
              <w:rPr>
                <w:rFonts w:ascii="Arial" w:hAnsi="Arial"/>
                <w:bCs/>
                <w:sz w:val="20"/>
              </w:rPr>
              <w:fldChar w:fldCharType="begin"/>
            </w:r>
            <w:r w:rsidRPr="009F5B34">
              <w:rPr>
                <w:rFonts w:ascii="Arial" w:hAnsi="Arial"/>
                <w:bCs/>
                <w:sz w:val="20"/>
              </w:rPr>
              <w:instrText xml:space="preserve"> EQ \X(  ) </w:instrText>
            </w:r>
            <w:r w:rsidRPr="009F5B34">
              <w:rPr>
                <w:rFonts w:ascii="Arial" w:hAnsi="Arial"/>
                <w:bCs/>
                <w:sz w:val="20"/>
              </w:rPr>
              <w:fldChar w:fldCharType="end"/>
            </w:r>
          </w:p>
        </w:tc>
      </w:tr>
      <w:tr w:rsidR="00186EDF" w:rsidRPr="009F5B34" w14:paraId="4B06E04F" w14:textId="77777777" w:rsidTr="00D3450C">
        <w:trPr>
          <w:cantSplit/>
        </w:trPr>
        <w:tc>
          <w:tcPr>
            <w:tcW w:w="9578" w:type="dxa"/>
            <w:gridSpan w:val="2"/>
            <w:tcBorders>
              <w:top w:val="single" w:sz="6" w:space="0" w:color="auto"/>
              <w:left w:val="single" w:sz="6" w:space="0" w:color="auto"/>
              <w:bottom w:val="single" w:sz="6" w:space="0" w:color="auto"/>
              <w:right w:val="single" w:sz="6" w:space="0" w:color="auto"/>
            </w:tcBorders>
          </w:tcPr>
          <w:p w14:paraId="06717E4C" w14:textId="07B746D0" w:rsidR="00186EDF" w:rsidRPr="00AF083A" w:rsidRDefault="00186EDF" w:rsidP="00186EDF">
            <w:pPr>
              <w:tabs>
                <w:tab w:val="left" w:leader="dot" w:pos="1440"/>
                <w:tab w:val="left" w:pos="6560"/>
                <w:tab w:val="left" w:pos="7280"/>
                <w:tab w:val="left" w:pos="8460"/>
                <w:tab w:val="left" w:pos="9180"/>
                <w:tab w:val="left" w:leader="dot" w:pos="10080"/>
              </w:tabs>
              <w:spacing w:before="120" w:after="120"/>
              <w:rPr>
                <w:rFonts w:ascii="Arial" w:hAnsi="Arial"/>
                <w:sz w:val="20"/>
              </w:rPr>
            </w:pPr>
            <w:r>
              <w:rPr>
                <w:rFonts w:ascii="Arial" w:hAnsi="Arial"/>
                <w:sz w:val="20"/>
              </w:rPr>
              <w:t xml:space="preserve">Under the UK Government’s Turing Scheme, </w:t>
            </w:r>
            <w:r w:rsidR="00AF083A">
              <w:rPr>
                <w:rFonts w:ascii="Arial" w:hAnsi="Arial"/>
                <w:sz w:val="20"/>
              </w:rPr>
              <w:t>students undertaking international study exchanges in the academic year 202</w:t>
            </w:r>
            <w:r w:rsidR="009B38DA">
              <w:rPr>
                <w:rFonts w:ascii="Arial" w:hAnsi="Arial"/>
                <w:sz w:val="20"/>
              </w:rPr>
              <w:t>4</w:t>
            </w:r>
            <w:r w:rsidR="00AF083A">
              <w:rPr>
                <w:rFonts w:ascii="Arial" w:hAnsi="Arial"/>
                <w:sz w:val="20"/>
              </w:rPr>
              <w:t>/2</w:t>
            </w:r>
            <w:r w:rsidR="009B38DA">
              <w:rPr>
                <w:rFonts w:ascii="Arial" w:hAnsi="Arial"/>
                <w:sz w:val="20"/>
              </w:rPr>
              <w:t>5</w:t>
            </w:r>
            <w:r w:rsidR="00AF083A">
              <w:rPr>
                <w:rFonts w:ascii="Arial" w:hAnsi="Arial"/>
                <w:sz w:val="20"/>
              </w:rPr>
              <w:t xml:space="preserve"> might be eligible to apply for funding, but this is not guaranteed</w:t>
            </w:r>
            <w:r w:rsidR="00AF083A">
              <w:rPr>
                <w:rStyle w:val="FootnoteReference"/>
                <w:rFonts w:ascii="Arial" w:hAnsi="Arial"/>
                <w:sz w:val="20"/>
              </w:rPr>
              <w:footnoteReference w:id="1"/>
            </w:r>
            <w:r w:rsidR="00AF083A">
              <w:rPr>
                <w:rFonts w:ascii="Arial" w:hAnsi="Arial"/>
                <w:sz w:val="20"/>
              </w:rPr>
              <w:t xml:space="preserve">. </w:t>
            </w:r>
          </w:p>
        </w:tc>
      </w:tr>
      <w:tr w:rsidR="00BA2C8E" w:rsidRPr="009F5B34" w14:paraId="10E0AE40" w14:textId="77777777" w:rsidTr="00BA2C8E">
        <w:trPr>
          <w:cantSplit/>
        </w:trPr>
        <w:tc>
          <w:tcPr>
            <w:tcW w:w="8205" w:type="dxa"/>
            <w:tcBorders>
              <w:top w:val="single" w:sz="6" w:space="0" w:color="auto"/>
              <w:left w:val="single" w:sz="6" w:space="0" w:color="auto"/>
              <w:bottom w:val="single" w:sz="6" w:space="0" w:color="auto"/>
              <w:right w:val="single" w:sz="6" w:space="0" w:color="auto"/>
            </w:tcBorders>
          </w:tcPr>
          <w:p w14:paraId="7308F942" w14:textId="5178517F" w:rsidR="00BA2C8E" w:rsidRPr="009F5B34" w:rsidRDefault="00BA2C8E" w:rsidP="00BA2C8E">
            <w:pPr>
              <w:tabs>
                <w:tab w:val="left" w:leader="dot" w:pos="1440"/>
                <w:tab w:val="left" w:pos="6560"/>
                <w:tab w:val="left" w:pos="7280"/>
                <w:tab w:val="left" w:pos="8460"/>
                <w:tab w:val="left" w:pos="9180"/>
                <w:tab w:val="left" w:leader="dot" w:pos="10080"/>
              </w:tabs>
              <w:spacing w:before="120" w:after="120"/>
              <w:rPr>
                <w:rFonts w:ascii="Arial" w:hAnsi="Arial"/>
                <w:sz w:val="20"/>
              </w:rPr>
            </w:pPr>
            <w:r>
              <w:rPr>
                <w:rFonts w:ascii="Arial" w:hAnsi="Arial"/>
                <w:sz w:val="20"/>
              </w:rPr>
              <w:t>Please tick the box if you would be interested in applying for a Turing mobility grant.</w:t>
            </w:r>
          </w:p>
        </w:tc>
        <w:tc>
          <w:tcPr>
            <w:tcW w:w="1373" w:type="dxa"/>
            <w:tcBorders>
              <w:top w:val="single" w:sz="6" w:space="0" w:color="auto"/>
              <w:left w:val="single" w:sz="6" w:space="0" w:color="auto"/>
              <w:bottom w:val="single" w:sz="6" w:space="0" w:color="auto"/>
              <w:right w:val="single" w:sz="6" w:space="0" w:color="auto"/>
            </w:tcBorders>
          </w:tcPr>
          <w:p w14:paraId="3A4F579B" w14:textId="15B86558" w:rsidR="00BA2C8E" w:rsidRPr="009F5B34" w:rsidRDefault="00BA2C8E" w:rsidP="00BA2C8E">
            <w:pPr>
              <w:tabs>
                <w:tab w:val="left" w:leader="dot" w:pos="1440"/>
                <w:tab w:val="left" w:pos="6560"/>
                <w:tab w:val="left" w:pos="7280"/>
                <w:tab w:val="left" w:pos="8460"/>
                <w:tab w:val="left" w:pos="9180"/>
                <w:tab w:val="left" w:leader="dot" w:pos="10080"/>
              </w:tabs>
              <w:spacing w:before="120" w:after="120"/>
              <w:jc w:val="center"/>
              <w:rPr>
                <w:rFonts w:ascii="Arial" w:hAnsi="Arial"/>
                <w:bCs/>
                <w:sz w:val="20"/>
              </w:rPr>
            </w:pPr>
            <w:r w:rsidRPr="009F5B34">
              <w:rPr>
                <w:rFonts w:ascii="Arial" w:hAnsi="Arial"/>
                <w:bCs/>
                <w:sz w:val="20"/>
              </w:rPr>
              <w:fldChar w:fldCharType="begin"/>
            </w:r>
            <w:r w:rsidRPr="009F5B34">
              <w:rPr>
                <w:rFonts w:ascii="Arial" w:hAnsi="Arial"/>
                <w:bCs/>
                <w:sz w:val="20"/>
              </w:rPr>
              <w:instrText xml:space="preserve"> EQ \X(  ) </w:instrText>
            </w:r>
            <w:r w:rsidRPr="009F5B34">
              <w:rPr>
                <w:rFonts w:ascii="Arial" w:hAnsi="Arial"/>
                <w:bCs/>
                <w:sz w:val="20"/>
              </w:rPr>
              <w:fldChar w:fldCharType="end"/>
            </w:r>
          </w:p>
        </w:tc>
      </w:tr>
      <w:tr w:rsidR="004333C0" w:rsidRPr="009F5B34" w14:paraId="4FB54892" w14:textId="77777777" w:rsidTr="00BA2C8E">
        <w:trPr>
          <w:cantSplit/>
        </w:trPr>
        <w:tc>
          <w:tcPr>
            <w:tcW w:w="8205" w:type="dxa"/>
            <w:tcBorders>
              <w:top w:val="single" w:sz="6" w:space="0" w:color="auto"/>
              <w:left w:val="single" w:sz="6" w:space="0" w:color="auto"/>
              <w:bottom w:val="single" w:sz="6" w:space="0" w:color="auto"/>
              <w:right w:val="single" w:sz="6" w:space="0" w:color="auto"/>
            </w:tcBorders>
          </w:tcPr>
          <w:p w14:paraId="1BAA6A13" w14:textId="01AB1976" w:rsidR="004333C0" w:rsidRDefault="00AF083A" w:rsidP="00E13998">
            <w:pPr>
              <w:tabs>
                <w:tab w:val="left" w:leader="dot" w:pos="1440"/>
                <w:tab w:val="left" w:pos="6560"/>
                <w:tab w:val="left" w:pos="7280"/>
                <w:tab w:val="left" w:pos="8460"/>
                <w:tab w:val="left" w:pos="9180"/>
                <w:tab w:val="left" w:leader="dot" w:pos="10080"/>
              </w:tabs>
              <w:spacing w:before="120" w:after="120"/>
              <w:jc w:val="both"/>
              <w:rPr>
                <w:rFonts w:ascii="Arial" w:hAnsi="Arial"/>
                <w:bCs/>
                <w:sz w:val="20"/>
              </w:rPr>
            </w:pPr>
            <w:r>
              <w:rPr>
                <w:rFonts w:ascii="Arial" w:hAnsi="Arial"/>
                <w:sz w:val="20"/>
              </w:rPr>
              <w:t>As part of the UK Government’s Widening Participation (WP) agenda, students from disadvantaged backgrounds might be able to apply for additional funding.</w:t>
            </w:r>
            <w:r>
              <w:rPr>
                <w:rFonts w:ascii="Arial" w:hAnsi="Arial"/>
                <w:bCs/>
                <w:sz w:val="20"/>
              </w:rPr>
              <w:t xml:space="preserve">  </w:t>
            </w:r>
            <w:r w:rsidR="004333C0">
              <w:rPr>
                <w:rFonts w:ascii="Arial" w:hAnsi="Arial"/>
                <w:bCs/>
                <w:sz w:val="20"/>
              </w:rPr>
              <w:t>Please tick the box if you believe that you meet one or more of the criteria below and might</w:t>
            </w:r>
            <w:r w:rsidR="0016710E">
              <w:rPr>
                <w:rFonts w:ascii="Arial" w:hAnsi="Arial"/>
                <w:bCs/>
                <w:sz w:val="20"/>
              </w:rPr>
              <w:t>, therefore,</w:t>
            </w:r>
            <w:r w:rsidR="004333C0">
              <w:rPr>
                <w:rFonts w:ascii="Arial" w:hAnsi="Arial"/>
                <w:bCs/>
                <w:sz w:val="20"/>
              </w:rPr>
              <w:t xml:space="preserve"> be eligible for WP funding.</w:t>
            </w:r>
          </w:p>
          <w:p w14:paraId="4238939E" w14:textId="6ADF4788" w:rsidR="0016710E" w:rsidRDefault="005C342C" w:rsidP="0016710E">
            <w:pPr>
              <w:pStyle w:val="ListParagraph"/>
              <w:numPr>
                <w:ilvl w:val="0"/>
                <w:numId w:val="2"/>
              </w:numPr>
              <w:tabs>
                <w:tab w:val="left" w:leader="dot" w:pos="1440"/>
                <w:tab w:val="left" w:pos="6560"/>
                <w:tab w:val="left" w:pos="7280"/>
                <w:tab w:val="left" w:pos="8460"/>
                <w:tab w:val="left" w:pos="9180"/>
                <w:tab w:val="left" w:leader="dot" w:pos="10080"/>
              </w:tabs>
              <w:spacing w:before="120" w:after="120"/>
              <w:ind w:left="619" w:hanging="283"/>
              <w:rPr>
                <w:rFonts w:ascii="Arial" w:hAnsi="Arial"/>
                <w:bCs/>
                <w:sz w:val="20"/>
              </w:rPr>
            </w:pPr>
            <w:r>
              <w:rPr>
                <w:rFonts w:ascii="Arial" w:hAnsi="Arial"/>
                <w:bCs/>
                <w:sz w:val="20"/>
              </w:rPr>
              <w:t>you are from a</w:t>
            </w:r>
            <w:r w:rsidR="0016710E">
              <w:rPr>
                <w:rFonts w:ascii="Arial" w:hAnsi="Arial"/>
                <w:bCs/>
                <w:sz w:val="20"/>
              </w:rPr>
              <w:t xml:space="preserve"> household income of £25k or less;</w:t>
            </w:r>
          </w:p>
          <w:p w14:paraId="3267D0EA" w14:textId="2584730A" w:rsidR="0016710E" w:rsidRDefault="005C342C" w:rsidP="0016710E">
            <w:pPr>
              <w:pStyle w:val="ListParagraph"/>
              <w:numPr>
                <w:ilvl w:val="0"/>
                <w:numId w:val="2"/>
              </w:numPr>
              <w:tabs>
                <w:tab w:val="left" w:leader="dot" w:pos="1440"/>
                <w:tab w:val="left" w:pos="6560"/>
                <w:tab w:val="left" w:pos="7280"/>
                <w:tab w:val="left" w:pos="8460"/>
                <w:tab w:val="left" w:pos="9180"/>
                <w:tab w:val="left" w:leader="dot" w:pos="10080"/>
              </w:tabs>
              <w:spacing w:before="120" w:after="120"/>
              <w:ind w:left="619" w:hanging="283"/>
              <w:rPr>
                <w:rFonts w:ascii="Arial" w:hAnsi="Arial"/>
                <w:bCs/>
                <w:sz w:val="20"/>
              </w:rPr>
            </w:pPr>
            <w:r>
              <w:rPr>
                <w:rFonts w:ascii="Arial" w:hAnsi="Arial"/>
                <w:bCs/>
                <w:sz w:val="20"/>
              </w:rPr>
              <w:t>you receive</w:t>
            </w:r>
            <w:r w:rsidR="0016710E">
              <w:rPr>
                <w:rFonts w:ascii="Arial" w:hAnsi="Arial"/>
                <w:bCs/>
                <w:sz w:val="20"/>
              </w:rPr>
              <w:t xml:space="preserve"> Universal Credit or other income-related benefits;</w:t>
            </w:r>
          </w:p>
          <w:p w14:paraId="1105E944" w14:textId="67A36432" w:rsidR="0016710E" w:rsidRDefault="005C342C" w:rsidP="0016710E">
            <w:pPr>
              <w:pStyle w:val="ListParagraph"/>
              <w:numPr>
                <w:ilvl w:val="0"/>
                <w:numId w:val="2"/>
              </w:numPr>
              <w:tabs>
                <w:tab w:val="left" w:leader="dot" w:pos="1440"/>
                <w:tab w:val="left" w:pos="6560"/>
                <w:tab w:val="left" w:pos="7280"/>
                <w:tab w:val="left" w:pos="8460"/>
                <w:tab w:val="left" w:pos="9180"/>
                <w:tab w:val="left" w:leader="dot" w:pos="10080"/>
              </w:tabs>
              <w:spacing w:before="120" w:after="120"/>
              <w:ind w:left="619" w:hanging="283"/>
              <w:rPr>
                <w:rFonts w:ascii="Arial" w:hAnsi="Arial"/>
                <w:bCs/>
                <w:sz w:val="20"/>
              </w:rPr>
            </w:pPr>
            <w:r>
              <w:rPr>
                <w:rFonts w:ascii="Arial" w:hAnsi="Arial"/>
                <w:bCs/>
                <w:sz w:val="20"/>
              </w:rPr>
              <w:t>you are either a</w:t>
            </w:r>
            <w:r w:rsidR="0016710E">
              <w:rPr>
                <w:rFonts w:ascii="Arial" w:hAnsi="Arial"/>
                <w:bCs/>
                <w:sz w:val="20"/>
              </w:rPr>
              <w:t xml:space="preserve"> care leaver or care experienced;</w:t>
            </w:r>
          </w:p>
          <w:p w14:paraId="629CFD42" w14:textId="762F1EFD" w:rsidR="0016710E" w:rsidRDefault="005C342C" w:rsidP="0016710E">
            <w:pPr>
              <w:pStyle w:val="ListParagraph"/>
              <w:numPr>
                <w:ilvl w:val="0"/>
                <w:numId w:val="2"/>
              </w:numPr>
              <w:tabs>
                <w:tab w:val="left" w:leader="dot" w:pos="1440"/>
                <w:tab w:val="left" w:pos="6560"/>
                <w:tab w:val="left" w:pos="7280"/>
                <w:tab w:val="left" w:pos="8460"/>
                <w:tab w:val="left" w:pos="9180"/>
                <w:tab w:val="left" w:leader="dot" w:pos="10080"/>
              </w:tabs>
              <w:spacing w:before="120" w:after="120"/>
              <w:ind w:left="619" w:hanging="283"/>
              <w:rPr>
                <w:rFonts w:ascii="Arial" w:hAnsi="Arial"/>
                <w:bCs/>
                <w:sz w:val="20"/>
              </w:rPr>
            </w:pPr>
            <w:r>
              <w:rPr>
                <w:rFonts w:ascii="Arial" w:hAnsi="Arial"/>
                <w:bCs/>
                <w:sz w:val="20"/>
              </w:rPr>
              <w:t>you have</w:t>
            </w:r>
            <w:r w:rsidR="0016710E">
              <w:rPr>
                <w:rFonts w:ascii="Arial" w:hAnsi="Arial"/>
                <w:bCs/>
                <w:sz w:val="20"/>
              </w:rPr>
              <w:t xml:space="preserve"> caring responsibilities;</w:t>
            </w:r>
          </w:p>
          <w:p w14:paraId="19034018" w14:textId="57C1CD91" w:rsidR="0016710E" w:rsidRDefault="005C342C" w:rsidP="0016710E">
            <w:pPr>
              <w:pStyle w:val="ListParagraph"/>
              <w:numPr>
                <w:ilvl w:val="0"/>
                <w:numId w:val="2"/>
              </w:numPr>
              <w:tabs>
                <w:tab w:val="left" w:leader="dot" w:pos="1440"/>
                <w:tab w:val="left" w:pos="6560"/>
                <w:tab w:val="left" w:pos="7280"/>
                <w:tab w:val="left" w:pos="8460"/>
                <w:tab w:val="left" w:pos="9180"/>
                <w:tab w:val="left" w:leader="dot" w:pos="10080"/>
              </w:tabs>
              <w:spacing w:before="120" w:after="120"/>
              <w:ind w:left="619" w:hanging="283"/>
              <w:rPr>
                <w:rFonts w:ascii="Arial" w:hAnsi="Arial"/>
                <w:bCs/>
                <w:sz w:val="20"/>
              </w:rPr>
            </w:pPr>
            <w:r>
              <w:rPr>
                <w:rFonts w:ascii="Arial" w:hAnsi="Arial"/>
                <w:bCs/>
                <w:sz w:val="20"/>
              </w:rPr>
              <w:t xml:space="preserve">you are </w:t>
            </w:r>
            <w:r w:rsidR="0016710E">
              <w:rPr>
                <w:rFonts w:ascii="Arial" w:hAnsi="Arial"/>
                <w:bCs/>
                <w:sz w:val="20"/>
              </w:rPr>
              <w:t xml:space="preserve">estranged </w:t>
            </w:r>
            <w:r>
              <w:rPr>
                <w:rFonts w:ascii="Arial" w:hAnsi="Arial"/>
                <w:bCs/>
                <w:sz w:val="20"/>
              </w:rPr>
              <w:t>from your family</w:t>
            </w:r>
            <w:r w:rsidR="0016710E">
              <w:rPr>
                <w:rFonts w:ascii="Arial" w:hAnsi="Arial"/>
                <w:bCs/>
                <w:sz w:val="20"/>
              </w:rPr>
              <w:t>;</w:t>
            </w:r>
          </w:p>
          <w:p w14:paraId="39FE1A83" w14:textId="5D5EB717" w:rsidR="0016710E" w:rsidRPr="0016710E" w:rsidRDefault="005C342C" w:rsidP="004333C0">
            <w:pPr>
              <w:pStyle w:val="ListParagraph"/>
              <w:numPr>
                <w:ilvl w:val="0"/>
                <w:numId w:val="2"/>
              </w:numPr>
              <w:tabs>
                <w:tab w:val="left" w:leader="dot" w:pos="1440"/>
                <w:tab w:val="left" w:pos="6560"/>
                <w:tab w:val="left" w:pos="7280"/>
                <w:tab w:val="left" w:pos="8460"/>
                <w:tab w:val="left" w:pos="9180"/>
                <w:tab w:val="left" w:leader="dot" w:pos="10080"/>
              </w:tabs>
              <w:spacing w:before="120" w:after="120"/>
              <w:ind w:left="619" w:hanging="283"/>
              <w:rPr>
                <w:rFonts w:ascii="Arial" w:hAnsi="Arial"/>
                <w:bCs/>
                <w:sz w:val="20"/>
              </w:rPr>
            </w:pPr>
            <w:r>
              <w:rPr>
                <w:rFonts w:ascii="Arial" w:hAnsi="Arial"/>
                <w:bCs/>
                <w:sz w:val="20"/>
              </w:rPr>
              <w:t xml:space="preserve">you are a </w:t>
            </w:r>
            <w:r w:rsidR="0016710E">
              <w:rPr>
                <w:rFonts w:ascii="Arial" w:hAnsi="Arial"/>
                <w:bCs/>
                <w:sz w:val="20"/>
              </w:rPr>
              <w:t>refugee</w:t>
            </w:r>
            <w:r>
              <w:rPr>
                <w:rFonts w:ascii="Arial" w:hAnsi="Arial"/>
                <w:bCs/>
                <w:sz w:val="20"/>
              </w:rPr>
              <w:t xml:space="preserve"> </w:t>
            </w:r>
            <w:r w:rsidR="0016710E">
              <w:rPr>
                <w:rFonts w:ascii="Arial" w:hAnsi="Arial"/>
                <w:bCs/>
                <w:sz w:val="20"/>
              </w:rPr>
              <w:t xml:space="preserve">or </w:t>
            </w:r>
            <w:r>
              <w:rPr>
                <w:rFonts w:ascii="Arial" w:hAnsi="Arial"/>
                <w:bCs/>
                <w:sz w:val="20"/>
              </w:rPr>
              <w:t xml:space="preserve">an </w:t>
            </w:r>
            <w:r w:rsidR="0016710E">
              <w:rPr>
                <w:rFonts w:ascii="Arial" w:hAnsi="Arial"/>
                <w:bCs/>
                <w:sz w:val="20"/>
              </w:rPr>
              <w:t xml:space="preserve">asylum seeker. </w:t>
            </w:r>
          </w:p>
        </w:tc>
        <w:tc>
          <w:tcPr>
            <w:tcW w:w="1373" w:type="dxa"/>
            <w:tcBorders>
              <w:top w:val="single" w:sz="6" w:space="0" w:color="auto"/>
              <w:left w:val="single" w:sz="6" w:space="0" w:color="auto"/>
              <w:bottom w:val="single" w:sz="6" w:space="0" w:color="auto"/>
              <w:right w:val="single" w:sz="6" w:space="0" w:color="auto"/>
            </w:tcBorders>
          </w:tcPr>
          <w:p w14:paraId="644BEC4E" w14:textId="124AE7D3" w:rsidR="004333C0" w:rsidRPr="009F5B34" w:rsidRDefault="004333C0" w:rsidP="004333C0">
            <w:pPr>
              <w:tabs>
                <w:tab w:val="left" w:leader="dot" w:pos="1440"/>
                <w:tab w:val="left" w:pos="6560"/>
                <w:tab w:val="left" w:pos="7280"/>
                <w:tab w:val="left" w:pos="8460"/>
                <w:tab w:val="left" w:pos="9180"/>
                <w:tab w:val="left" w:leader="dot" w:pos="10080"/>
              </w:tabs>
              <w:spacing w:before="120" w:after="120"/>
              <w:jc w:val="center"/>
              <w:rPr>
                <w:rFonts w:ascii="Arial" w:hAnsi="Arial"/>
                <w:sz w:val="20"/>
              </w:rPr>
            </w:pPr>
            <w:r w:rsidRPr="009F5B34">
              <w:rPr>
                <w:rFonts w:ascii="Arial" w:hAnsi="Arial"/>
                <w:bCs/>
                <w:sz w:val="20"/>
              </w:rPr>
              <w:fldChar w:fldCharType="begin"/>
            </w:r>
            <w:r w:rsidRPr="009F5B34">
              <w:rPr>
                <w:rFonts w:ascii="Arial" w:hAnsi="Arial"/>
                <w:bCs/>
                <w:sz w:val="20"/>
              </w:rPr>
              <w:instrText xml:space="preserve"> EQ \X(  ) </w:instrText>
            </w:r>
            <w:r w:rsidRPr="009F5B34">
              <w:rPr>
                <w:rFonts w:ascii="Arial" w:hAnsi="Arial"/>
                <w:bCs/>
                <w:sz w:val="20"/>
              </w:rPr>
              <w:fldChar w:fldCharType="end"/>
            </w:r>
          </w:p>
        </w:tc>
      </w:tr>
    </w:tbl>
    <w:p w14:paraId="0972BFC6" w14:textId="1233C7CE" w:rsidR="002D4F9C" w:rsidRDefault="002D4F9C" w:rsidP="0022188A">
      <w:pPr>
        <w:tabs>
          <w:tab w:val="left" w:leader="dot" w:pos="10080"/>
        </w:tabs>
        <w:ind w:left="360" w:hanging="360"/>
        <w:rPr>
          <w:rFonts w:ascii="Arial" w:hAnsi="Arial"/>
          <w:b/>
          <w:sz w:val="20"/>
        </w:rPr>
      </w:pPr>
    </w:p>
    <w:p w14:paraId="45581BB5" w14:textId="5EC7FD17" w:rsidR="00405C93" w:rsidRDefault="00405C93" w:rsidP="009F5B34">
      <w:pPr>
        <w:tabs>
          <w:tab w:val="left" w:leader="dot" w:pos="10080"/>
        </w:tabs>
        <w:rPr>
          <w:rFonts w:ascii="Arial" w:hAnsi="Arial"/>
          <w:b/>
          <w:sz w:val="20"/>
        </w:rPr>
      </w:pPr>
    </w:p>
    <w:p w14:paraId="3B7C4F3B" w14:textId="05557E8C" w:rsidR="002D4F9C" w:rsidRDefault="00B464BE" w:rsidP="002D4F9C">
      <w:pPr>
        <w:tabs>
          <w:tab w:val="left" w:pos="360"/>
          <w:tab w:val="left" w:leader="dot" w:pos="10080"/>
        </w:tabs>
        <w:rPr>
          <w:rFonts w:ascii="Arial" w:hAnsi="Arial"/>
          <w:b/>
          <w:sz w:val="20"/>
        </w:rPr>
      </w:pPr>
      <w:r>
        <w:rPr>
          <w:rFonts w:ascii="Arial" w:hAnsi="Arial"/>
          <w:b/>
          <w:sz w:val="20"/>
        </w:rPr>
        <w:t>7</w:t>
      </w:r>
      <w:r w:rsidR="002D4F9C">
        <w:rPr>
          <w:rFonts w:ascii="Arial" w:hAnsi="Arial"/>
          <w:b/>
          <w:sz w:val="20"/>
        </w:rPr>
        <w:t>.</w:t>
      </w:r>
      <w:r w:rsidR="002D4F9C">
        <w:rPr>
          <w:rFonts w:ascii="Arial" w:hAnsi="Arial"/>
          <w:b/>
          <w:sz w:val="20"/>
        </w:rPr>
        <w:tab/>
      </w:r>
      <w:r w:rsidR="00060C37">
        <w:rPr>
          <w:rFonts w:ascii="Arial" w:hAnsi="Arial"/>
          <w:b/>
          <w:sz w:val="20"/>
        </w:rPr>
        <w:t xml:space="preserve">ACADEMIC </w:t>
      </w:r>
      <w:r w:rsidR="002D4F9C">
        <w:rPr>
          <w:rFonts w:ascii="Arial" w:hAnsi="Arial"/>
          <w:b/>
          <w:sz w:val="20"/>
        </w:rPr>
        <w:t xml:space="preserve">TRANSCRIPT </w:t>
      </w:r>
    </w:p>
    <w:p w14:paraId="23235FA9" w14:textId="77777777" w:rsidR="00060C37" w:rsidRDefault="00060C37" w:rsidP="002D4F9C">
      <w:pPr>
        <w:tabs>
          <w:tab w:val="left" w:pos="426"/>
          <w:tab w:val="left" w:leader="dot" w:pos="10080"/>
        </w:tabs>
        <w:rPr>
          <w:rFonts w:ascii="Arial" w:hAnsi="Arial"/>
          <w:bCs/>
          <w:sz w:val="20"/>
        </w:rPr>
      </w:pPr>
    </w:p>
    <w:tbl>
      <w:tblPr>
        <w:tblW w:w="9578" w:type="dxa"/>
        <w:tblLayout w:type="fixed"/>
        <w:tblCellMar>
          <w:left w:w="80" w:type="dxa"/>
          <w:right w:w="80" w:type="dxa"/>
        </w:tblCellMar>
        <w:tblLook w:val="0000" w:firstRow="0" w:lastRow="0" w:firstColumn="0" w:lastColumn="0" w:noHBand="0" w:noVBand="0"/>
      </w:tblPr>
      <w:tblGrid>
        <w:gridCol w:w="8205"/>
        <w:gridCol w:w="1373"/>
      </w:tblGrid>
      <w:tr w:rsidR="00060C37" w:rsidRPr="009F5B34" w14:paraId="0638ACC4" w14:textId="77777777" w:rsidTr="006810CA">
        <w:trPr>
          <w:cantSplit/>
        </w:trPr>
        <w:tc>
          <w:tcPr>
            <w:tcW w:w="8205" w:type="dxa"/>
            <w:tcBorders>
              <w:top w:val="single" w:sz="6" w:space="0" w:color="auto"/>
              <w:left w:val="single" w:sz="6" w:space="0" w:color="auto"/>
              <w:bottom w:val="single" w:sz="6" w:space="0" w:color="auto"/>
              <w:right w:val="single" w:sz="6" w:space="0" w:color="auto"/>
            </w:tcBorders>
          </w:tcPr>
          <w:p w14:paraId="73F12D43" w14:textId="467DDCBF" w:rsidR="00060C37" w:rsidRPr="009F5B34" w:rsidRDefault="00060C37" w:rsidP="006810CA">
            <w:pPr>
              <w:tabs>
                <w:tab w:val="left" w:leader="dot" w:pos="1440"/>
                <w:tab w:val="left" w:pos="6560"/>
                <w:tab w:val="left" w:pos="7280"/>
                <w:tab w:val="left" w:pos="8460"/>
                <w:tab w:val="left" w:pos="9180"/>
                <w:tab w:val="left" w:leader="dot" w:pos="10080"/>
              </w:tabs>
              <w:spacing w:before="120" w:after="120"/>
              <w:rPr>
                <w:rFonts w:ascii="Arial" w:hAnsi="Arial"/>
                <w:sz w:val="20"/>
              </w:rPr>
            </w:pPr>
            <w:r>
              <w:rPr>
                <w:rFonts w:ascii="Arial" w:hAnsi="Arial"/>
                <w:sz w:val="20"/>
              </w:rPr>
              <w:t xml:space="preserve">Please tick the box </w:t>
            </w:r>
            <w:r w:rsidR="00377BD5">
              <w:rPr>
                <w:rFonts w:ascii="Arial" w:hAnsi="Arial"/>
                <w:sz w:val="20"/>
              </w:rPr>
              <w:t>to confirm that you have attached an official academic transcript to this application form.</w:t>
            </w:r>
          </w:p>
        </w:tc>
        <w:tc>
          <w:tcPr>
            <w:tcW w:w="1373" w:type="dxa"/>
            <w:tcBorders>
              <w:top w:val="single" w:sz="6" w:space="0" w:color="auto"/>
              <w:left w:val="single" w:sz="6" w:space="0" w:color="auto"/>
              <w:bottom w:val="single" w:sz="6" w:space="0" w:color="auto"/>
              <w:right w:val="single" w:sz="6" w:space="0" w:color="auto"/>
            </w:tcBorders>
          </w:tcPr>
          <w:p w14:paraId="06625A8E" w14:textId="77777777" w:rsidR="00060C37" w:rsidRPr="009F5B34" w:rsidRDefault="00060C37" w:rsidP="006810CA">
            <w:pPr>
              <w:tabs>
                <w:tab w:val="left" w:leader="dot" w:pos="1440"/>
                <w:tab w:val="left" w:pos="6560"/>
                <w:tab w:val="left" w:pos="7280"/>
                <w:tab w:val="left" w:pos="8460"/>
                <w:tab w:val="left" w:pos="9180"/>
                <w:tab w:val="left" w:leader="dot" w:pos="10080"/>
              </w:tabs>
              <w:spacing w:before="120" w:after="120"/>
              <w:jc w:val="center"/>
              <w:rPr>
                <w:rFonts w:ascii="Arial" w:hAnsi="Arial"/>
                <w:bCs/>
                <w:sz w:val="20"/>
              </w:rPr>
            </w:pPr>
            <w:r w:rsidRPr="009F5B34">
              <w:rPr>
                <w:rFonts w:ascii="Arial" w:hAnsi="Arial"/>
                <w:bCs/>
                <w:sz w:val="20"/>
              </w:rPr>
              <w:fldChar w:fldCharType="begin"/>
            </w:r>
            <w:r w:rsidRPr="009F5B34">
              <w:rPr>
                <w:rFonts w:ascii="Arial" w:hAnsi="Arial"/>
                <w:bCs/>
                <w:sz w:val="20"/>
              </w:rPr>
              <w:instrText xml:space="preserve"> EQ \X(  ) </w:instrText>
            </w:r>
            <w:r w:rsidRPr="009F5B34">
              <w:rPr>
                <w:rFonts w:ascii="Arial" w:hAnsi="Arial"/>
                <w:bCs/>
                <w:sz w:val="20"/>
              </w:rPr>
              <w:fldChar w:fldCharType="end"/>
            </w:r>
          </w:p>
        </w:tc>
      </w:tr>
    </w:tbl>
    <w:p w14:paraId="673370D3" w14:textId="2A65458E" w:rsidR="002D4F9C" w:rsidRPr="006175FD" w:rsidRDefault="002D4F9C" w:rsidP="006175FD">
      <w:pPr>
        <w:tabs>
          <w:tab w:val="left" w:pos="1701"/>
          <w:tab w:val="left" w:pos="5245"/>
          <w:tab w:val="left" w:leader="dot" w:pos="10080"/>
        </w:tabs>
        <w:rPr>
          <w:rFonts w:ascii="Arial" w:hAnsi="Arial"/>
          <w:bCs/>
          <w:sz w:val="20"/>
        </w:rPr>
      </w:pPr>
      <w:r>
        <w:rPr>
          <w:rFonts w:ascii="Arial" w:hAnsi="Arial"/>
          <w:bCs/>
          <w:sz w:val="20"/>
        </w:rPr>
        <w:tab/>
      </w:r>
      <w:r w:rsidRPr="00D86AFA">
        <w:rPr>
          <w:rFonts w:ascii="Arial" w:hAnsi="Arial"/>
          <w:bCs/>
          <w:sz w:val="20"/>
        </w:rPr>
        <w:t xml:space="preserve"> </w:t>
      </w:r>
    </w:p>
    <w:p w14:paraId="602BC90A" w14:textId="45793334" w:rsidR="00405C93" w:rsidRDefault="00405C93" w:rsidP="00E00C9A">
      <w:pPr>
        <w:tabs>
          <w:tab w:val="left" w:leader="dot" w:pos="10080"/>
        </w:tabs>
        <w:spacing w:before="120" w:after="120"/>
        <w:ind w:left="357" w:hanging="357"/>
        <w:rPr>
          <w:rFonts w:ascii="Arial" w:hAnsi="Arial"/>
          <w:b/>
          <w:sz w:val="18"/>
        </w:rPr>
      </w:pPr>
      <w:r>
        <w:rPr>
          <w:rFonts w:ascii="Arial" w:hAnsi="Arial"/>
          <w:b/>
          <w:sz w:val="20"/>
        </w:rPr>
        <w:t>8.</w:t>
      </w:r>
      <w:r>
        <w:rPr>
          <w:rFonts w:ascii="Arial" w:hAnsi="Arial"/>
          <w:b/>
          <w:sz w:val="20"/>
        </w:rPr>
        <w:tab/>
        <w:t>SIGNATURES</w:t>
      </w:r>
      <w:r w:rsidR="00F30C8B">
        <w:rPr>
          <w:rFonts w:ascii="Arial" w:hAnsi="Arial"/>
          <w:b/>
          <w:sz w:val="20"/>
        </w:rPr>
        <w:br/>
      </w:r>
    </w:p>
    <w:p w14:paraId="0ACC801E" w14:textId="34A23DBE" w:rsidR="00405C93" w:rsidRDefault="00E00C9A" w:rsidP="00913F5A">
      <w:pPr>
        <w:tabs>
          <w:tab w:val="left" w:pos="5220"/>
        </w:tabs>
        <w:spacing w:before="120" w:after="120"/>
        <w:ind w:left="357" w:hanging="357"/>
        <w:rPr>
          <w:rFonts w:ascii="Arial" w:hAnsi="Arial"/>
          <w:b/>
          <w:sz w:val="20"/>
        </w:rPr>
      </w:pPr>
      <w:r>
        <w:rPr>
          <w:rFonts w:ascii="Arial" w:hAnsi="Arial"/>
          <w:b/>
          <w:sz w:val="20"/>
        </w:rPr>
        <w:t>Exchange Co-ordinator</w:t>
      </w:r>
      <w:r w:rsidR="00405C93">
        <w:rPr>
          <w:rFonts w:ascii="Arial" w:hAnsi="Arial"/>
          <w:b/>
          <w:sz w:val="20"/>
        </w:rPr>
        <w:t>:</w:t>
      </w:r>
      <w:r w:rsidR="00405C93">
        <w:rPr>
          <w:rFonts w:ascii="Arial" w:hAnsi="Arial"/>
          <w:b/>
          <w:sz w:val="20"/>
        </w:rPr>
        <w:tab/>
      </w:r>
      <w:r w:rsidR="00F30C8B">
        <w:rPr>
          <w:rFonts w:ascii="Arial" w:hAnsi="Arial"/>
          <w:b/>
          <w:sz w:val="20"/>
        </w:rPr>
        <w:t>Candidate</w:t>
      </w:r>
      <w:r w:rsidR="00405C93">
        <w:rPr>
          <w:rFonts w:ascii="Arial" w:hAnsi="Arial"/>
          <w:b/>
          <w:sz w:val="20"/>
        </w:rPr>
        <w:t>:</w:t>
      </w:r>
    </w:p>
    <w:p w14:paraId="625BBF8F" w14:textId="77777777" w:rsidR="00405C93" w:rsidRDefault="00405C93" w:rsidP="00E00C9A">
      <w:pPr>
        <w:tabs>
          <w:tab w:val="left" w:pos="5220"/>
          <w:tab w:val="left" w:leader="dot" w:pos="10080"/>
        </w:tabs>
        <w:ind w:left="357" w:right="-1234" w:hanging="357"/>
        <w:rPr>
          <w:rFonts w:ascii="Arial" w:hAnsi="Arial"/>
          <w:sz w:val="20"/>
        </w:rPr>
      </w:pPr>
      <w:r>
        <w:rPr>
          <w:rFonts w:ascii="Arial" w:hAnsi="Arial"/>
          <w:sz w:val="20"/>
        </w:rPr>
        <w:t xml:space="preserve">I support this application and confirm that </w:t>
      </w:r>
      <w:r>
        <w:rPr>
          <w:rFonts w:ascii="Arial" w:hAnsi="Arial"/>
          <w:sz w:val="20"/>
        </w:rPr>
        <w:tab/>
        <w:t>I confirm that the details given on</w:t>
      </w:r>
    </w:p>
    <w:p w14:paraId="74D0C7C8" w14:textId="08F1317D" w:rsidR="00405C93" w:rsidRDefault="00405C93" w:rsidP="00E00C9A">
      <w:pPr>
        <w:tabs>
          <w:tab w:val="left" w:pos="5220"/>
          <w:tab w:val="left" w:leader="dot" w:pos="10080"/>
        </w:tabs>
        <w:ind w:left="357" w:right="-1234" w:hanging="357"/>
        <w:rPr>
          <w:rFonts w:ascii="Arial" w:hAnsi="Arial"/>
          <w:sz w:val="20"/>
        </w:rPr>
      </w:pPr>
      <w:r>
        <w:rPr>
          <w:rFonts w:ascii="Arial" w:hAnsi="Arial"/>
          <w:sz w:val="20"/>
        </w:rPr>
        <w:t>the proposed exchange application</w:t>
      </w:r>
      <w:r>
        <w:rPr>
          <w:rFonts w:ascii="Arial" w:hAnsi="Arial"/>
          <w:sz w:val="20"/>
        </w:rPr>
        <w:tab/>
        <w:t>this form are true and accurate</w:t>
      </w:r>
      <w:r w:rsidR="00F30C8B">
        <w:rPr>
          <w:rFonts w:ascii="Arial" w:hAnsi="Arial"/>
          <w:sz w:val="20"/>
        </w:rPr>
        <w:t>.</w:t>
      </w:r>
    </w:p>
    <w:p w14:paraId="088D4702" w14:textId="77777777" w:rsidR="00405C93" w:rsidRDefault="00405C93" w:rsidP="005E38B1">
      <w:pPr>
        <w:tabs>
          <w:tab w:val="left" w:pos="6480"/>
          <w:tab w:val="left" w:leader="dot" w:pos="10080"/>
        </w:tabs>
        <w:ind w:left="357" w:right="-1234" w:hanging="357"/>
        <w:rPr>
          <w:rFonts w:ascii="Arial" w:hAnsi="Arial"/>
          <w:sz w:val="20"/>
        </w:rPr>
      </w:pPr>
      <w:r>
        <w:rPr>
          <w:rFonts w:ascii="Arial" w:hAnsi="Arial"/>
          <w:sz w:val="20"/>
        </w:rPr>
        <w:t xml:space="preserve">is permitted under the </w:t>
      </w:r>
      <w:r w:rsidR="005E38B1">
        <w:rPr>
          <w:rFonts w:ascii="Arial" w:hAnsi="Arial"/>
          <w:sz w:val="20"/>
        </w:rPr>
        <w:t>student’s</w:t>
      </w:r>
      <w:r>
        <w:rPr>
          <w:rFonts w:ascii="Arial" w:hAnsi="Arial"/>
          <w:sz w:val="20"/>
        </w:rPr>
        <w:tab/>
      </w:r>
    </w:p>
    <w:p w14:paraId="2EE9DB3D" w14:textId="03572907" w:rsidR="00405C93" w:rsidRDefault="00E62B63" w:rsidP="00E62B63">
      <w:pPr>
        <w:tabs>
          <w:tab w:val="left" w:pos="6480"/>
          <w:tab w:val="left" w:leader="dot" w:pos="10080"/>
        </w:tabs>
        <w:rPr>
          <w:rFonts w:ascii="Arial" w:hAnsi="Arial"/>
          <w:sz w:val="20"/>
        </w:rPr>
      </w:pPr>
      <w:r>
        <w:rPr>
          <w:rFonts w:ascii="Arial" w:hAnsi="Arial"/>
          <w:sz w:val="20"/>
        </w:rPr>
        <w:t>p</w:t>
      </w:r>
      <w:r w:rsidR="00405C93">
        <w:rPr>
          <w:rFonts w:ascii="Arial" w:hAnsi="Arial"/>
          <w:sz w:val="20"/>
        </w:rPr>
        <w:t xml:space="preserve">rogramme </w:t>
      </w:r>
      <w:r>
        <w:rPr>
          <w:rFonts w:ascii="Arial" w:hAnsi="Arial"/>
          <w:sz w:val="20"/>
        </w:rPr>
        <w:t>r</w:t>
      </w:r>
      <w:r w:rsidR="00405C93">
        <w:rPr>
          <w:rFonts w:ascii="Arial" w:hAnsi="Arial"/>
          <w:sz w:val="20"/>
        </w:rPr>
        <w:t>egulations</w:t>
      </w:r>
      <w:r w:rsidR="00F30C8B">
        <w:rPr>
          <w:rFonts w:ascii="Arial" w:hAnsi="Arial"/>
          <w:sz w:val="20"/>
        </w:rPr>
        <w:t>.</w:t>
      </w:r>
    </w:p>
    <w:p w14:paraId="5C8C7FE3" w14:textId="77777777" w:rsidR="00405C93" w:rsidRDefault="00405C93" w:rsidP="00E00C9A">
      <w:pPr>
        <w:tabs>
          <w:tab w:val="left" w:pos="6480"/>
          <w:tab w:val="left" w:leader="dot" w:pos="10080"/>
        </w:tabs>
        <w:spacing w:before="120" w:after="120"/>
        <w:ind w:left="357" w:hanging="357"/>
        <w:rPr>
          <w:rFonts w:ascii="Arial" w:hAnsi="Arial"/>
          <w:sz w:val="20"/>
        </w:rPr>
      </w:pPr>
    </w:p>
    <w:p w14:paraId="1513014F" w14:textId="77777777" w:rsidR="00405C93" w:rsidRDefault="00405C93" w:rsidP="00E00C9A">
      <w:pPr>
        <w:tabs>
          <w:tab w:val="left" w:leader="dot" w:pos="4140"/>
        </w:tabs>
        <w:spacing w:before="120" w:after="120"/>
        <w:ind w:left="357" w:hanging="357"/>
        <w:rPr>
          <w:rFonts w:ascii="Arial" w:hAnsi="Arial"/>
          <w:sz w:val="20"/>
        </w:rPr>
      </w:pPr>
      <w:r>
        <w:rPr>
          <w:rFonts w:ascii="Arial" w:hAnsi="Arial"/>
          <w:sz w:val="20"/>
        </w:rPr>
        <w:t>Name:</w:t>
      </w:r>
      <w:r w:rsidR="00E00C9A">
        <w:rPr>
          <w:rFonts w:ascii="Arial" w:hAnsi="Arial"/>
          <w:sz w:val="20"/>
        </w:rPr>
        <w:t xml:space="preserve">  </w:t>
      </w:r>
      <w:r>
        <w:rPr>
          <w:rFonts w:ascii="Arial" w:hAnsi="Arial"/>
          <w:sz w:val="20"/>
        </w:rPr>
        <w:t>………………………………………</w:t>
      </w:r>
      <w:r w:rsidR="00E00C9A">
        <w:rPr>
          <w:rFonts w:ascii="Arial" w:hAnsi="Arial"/>
          <w:sz w:val="20"/>
        </w:rPr>
        <w:t>…….</w:t>
      </w:r>
    </w:p>
    <w:p w14:paraId="1525DF03" w14:textId="77777777" w:rsidR="00405C93" w:rsidRDefault="00405C93" w:rsidP="00E00C9A">
      <w:pPr>
        <w:tabs>
          <w:tab w:val="left" w:leader="dot" w:pos="4140"/>
          <w:tab w:val="left" w:pos="5220"/>
          <w:tab w:val="left" w:pos="9540"/>
          <w:tab w:val="left" w:leader="dot" w:pos="10080"/>
        </w:tabs>
        <w:spacing w:before="200" w:after="120"/>
        <w:ind w:left="357" w:hanging="357"/>
        <w:rPr>
          <w:rFonts w:ascii="Arial" w:hAnsi="Arial"/>
          <w:sz w:val="20"/>
        </w:rPr>
      </w:pPr>
      <w:r>
        <w:rPr>
          <w:rFonts w:ascii="Arial" w:hAnsi="Arial"/>
          <w:sz w:val="20"/>
        </w:rPr>
        <w:t>Signed</w:t>
      </w:r>
      <w:r w:rsidR="00E00C9A">
        <w:rPr>
          <w:rFonts w:ascii="Arial" w:hAnsi="Arial"/>
          <w:sz w:val="20"/>
        </w:rPr>
        <w:t xml:space="preserve">:  </w:t>
      </w:r>
      <w:r>
        <w:rPr>
          <w:rFonts w:ascii="Arial" w:hAnsi="Arial"/>
          <w:sz w:val="20"/>
        </w:rPr>
        <w:t>…………………………………</w:t>
      </w:r>
      <w:r>
        <w:rPr>
          <w:rFonts w:ascii="Arial" w:hAnsi="Arial"/>
          <w:sz w:val="20"/>
        </w:rPr>
        <w:tab/>
      </w:r>
      <w:r>
        <w:rPr>
          <w:rFonts w:ascii="Arial" w:hAnsi="Arial"/>
          <w:sz w:val="20"/>
        </w:rPr>
        <w:tab/>
        <w:t>Signed:</w:t>
      </w:r>
      <w:r w:rsidR="00E00C9A">
        <w:rPr>
          <w:rFonts w:ascii="Arial" w:hAnsi="Arial"/>
          <w:sz w:val="20"/>
        </w:rPr>
        <w:t xml:space="preserve">  </w:t>
      </w:r>
      <w:r>
        <w:rPr>
          <w:rFonts w:ascii="Arial" w:hAnsi="Arial"/>
          <w:sz w:val="20"/>
        </w:rPr>
        <w:t>……………………………</w:t>
      </w:r>
      <w:r w:rsidR="00E00C9A">
        <w:rPr>
          <w:rFonts w:ascii="Arial" w:hAnsi="Arial"/>
          <w:sz w:val="20"/>
        </w:rPr>
        <w:t>……</w:t>
      </w:r>
      <w:r w:rsidR="009B5B6D">
        <w:rPr>
          <w:rFonts w:ascii="Arial" w:hAnsi="Arial"/>
          <w:sz w:val="20"/>
        </w:rPr>
        <w:t>…..</w:t>
      </w:r>
    </w:p>
    <w:p w14:paraId="516C271A" w14:textId="1894AF7F" w:rsidR="00674D7F" w:rsidRPr="00E13998" w:rsidRDefault="00405C93" w:rsidP="00E13998">
      <w:pPr>
        <w:tabs>
          <w:tab w:val="left" w:leader="dot" w:pos="4140"/>
          <w:tab w:val="left" w:pos="5220"/>
          <w:tab w:val="left" w:leader="dot" w:pos="10080"/>
        </w:tabs>
        <w:spacing w:before="200" w:after="120"/>
        <w:ind w:left="357" w:hanging="357"/>
        <w:rPr>
          <w:rFonts w:ascii="Arial" w:hAnsi="Arial"/>
          <w:b/>
          <w:sz w:val="18"/>
        </w:rPr>
      </w:pPr>
      <w:r>
        <w:rPr>
          <w:rFonts w:ascii="Arial" w:hAnsi="Arial"/>
          <w:sz w:val="20"/>
        </w:rPr>
        <w:t>Date:</w:t>
      </w:r>
      <w:r w:rsidR="00B059A2">
        <w:rPr>
          <w:rFonts w:ascii="Arial" w:hAnsi="Arial"/>
          <w:sz w:val="20"/>
        </w:rPr>
        <w:t xml:space="preserve"> </w:t>
      </w:r>
      <w:r>
        <w:rPr>
          <w:rFonts w:ascii="Arial" w:hAnsi="Arial"/>
          <w:sz w:val="20"/>
        </w:rPr>
        <w:tab/>
      </w:r>
      <w:r>
        <w:rPr>
          <w:rFonts w:ascii="Arial" w:hAnsi="Arial"/>
          <w:sz w:val="20"/>
        </w:rPr>
        <w:tab/>
        <w:t>Date:</w:t>
      </w:r>
      <w:r w:rsidR="00E00C9A">
        <w:rPr>
          <w:rFonts w:ascii="Arial" w:hAnsi="Arial"/>
          <w:sz w:val="20"/>
        </w:rPr>
        <w:t xml:space="preserve">  </w:t>
      </w:r>
      <w:r>
        <w:rPr>
          <w:rFonts w:ascii="Arial" w:hAnsi="Arial"/>
          <w:sz w:val="20"/>
        </w:rPr>
        <w:t>………………………………</w:t>
      </w:r>
      <w:r w:rsidR="00E00C9A">
        <w:rPr>
          <w:rFonts w:ascii="Arial" w:hAnsi="Arial"/>
          <w:sz w:val="20"/>
        </w:rPr>
        <w:t>……</w:t>
      </w:r>
      <w:r w:rsidR="009B5B6D">
        <w:rPr>
          <w:rFonts w:ascii="Arial" w:hAnsi="Arial"/>
          <w:sz w:val="20"/>
        </w:rPr>
        <w:t>…..</w:t>
      </w:r>
    </w:p>
    <w:p w14:paraId="2187E855" w14:textId="77777777" w:rsidR="00E92D9C" w:rsidRDefault="00E92D9C" w:rsidP="0022188A">
      <w:pPr>
        <w:rPr>
          <w:rFonts w:ascii="Arial" w:hAnsi="Arial" w:cs="Arial"/>
          <w:b/>
          <w:sz w:val="20"/>
        </w:rPr>
      </w:pPr>
    </w:p>
    <w:p w14:paraId="4378E98F" w14:textId="62DBB3A7" w:rsidR="00405C93" w:rsidRDefault="00B059A2" w:rsidP="0022188A">
      <w:pPr>
        <w:rPr>
          <w:rFonts w:ascii="Arial" w:hAnsi="Arial" w:cs="Arial"/>
          <w:b/>
          <w:sz w:val="20"/>
        </w:rPr>
      </w:pPr>
      <w:r w:rsidRPr="00B059A2">
        <w:rPr>
          <w:rFonts w:ascii="Arial" w:hAnsi="Arial" w:cs="Arial"/>
          <w:b/>
          <w:sz w:val="20"/>
        </w:rPr>
        <w:lastRenderedPageBreak/>
        <w:t>GUIDANCE NOTES</w:t>
      </w:r>
    </w:p>
    <w:p w14:paraId="46A4211B" w14:textId="77777777" w:rsidR="00E13998" w:rsidRPr="00B059A2" w:rsidRDefault="00E13998" w:rsidP="0022188A">
      <w:pPr>
        <w:rPr>
          <w:rFonts w:ascii="Arial" w:hAnsi="Arial" w:cs="Arial"/>
          <w:b/>
          <w:sz w:val="20"/>
        </w:rPr>
      </w:pPr>
    </w:p>
    <w:p w14:paraId="44763706" w14:textId="77777777" w:rsidR="00E13998" w:rsidRDefault="00E13998" w:rsidP="00E13998">
      <w:pPr>
        <w:jc w:val="both"/>
        <w:rPr>
          <w:rFonts w:ascii="Arial" w:hAnsi="Arial" w:cs="Arial"/>
          <w:bCs/>
          <w:sz w:val="20"/>
        </w:rPr>
      </w:pPr>
      <w:r w:rsidRPr="003A79B5">
        <w:rPr>
          <w:rFonts w:ascii="Arial" w:hAnsi="Arial" w:cs="Arial"/>
          <w:b/>
          <w:sz w:val="20"/>
        </w:rPr>
        <w:t>IMPORTANT:</w:t>
      </w:r>
    </w:p>
    <w:p w14:paraId="4FBD3957" w14:textId="231D2638" w:rsidR="00E13998" w:rsidRPr="008129A2" w:rsidRDefault="00E13998" w:rsidP="00E13998">
      <w:pPr>
        <w:jc w:val="both"/>
        <w:rPr>
          <w:rFonts w:ascii="Arial" w:hAnsi="Arial" w:cs="Arial"/>
          <w:bCs/>
          <w:sz w:val="20"/>
        </w:rPr>
      </w:pPr>
      <w:r>
        <w:rPr>
          <w:rFonts w:ascii="Arial" w:hAnsi="Arial" w:cs="Arial"/>
          <w:bCs/>
          <w:sz w:val="20"/>
        </w:rPr>
        <w:t xml:space="preserve">Please ensure that you are applying to a partner Institution which has an equivalent School/Department to the one in which you are currently studying at Loughborough University.  This is particularly important for students wishing to undertake a semester exchange which is credit-bearing, i.e., counting towards their Loughborough University degree programme.  You are strongly advised to consult the fact/information sheet for your chosen partner institution </w:t>
      </w:r>
      <w:r w:rsidRPr="003A79B5">
        <w:rPr>
          <w:rFonts w:ascii="Arial" w:hAnsi="Arial" w:cs="Arial"/>
          <w:bCs/>
          <w:sz w:val="20"/>
          <w:u w:val="single"/>
        </w:rPr>
        <w:t>before</w:t>
      </w:r>
      <w:r>
        <w:rPr>
          <w:rFonts w:ascii="Arial" w:hAnsi="Arial" w:cs="Arial"/>
          <w:bCs/>
          <w:sz w:val="20"/>
        </w:rPr>
        <w:t xml:space="preserve"> completing your application form.  </w:t>
      </w:r>
    </w:p>
    <w:p w14:paraId="037169DE" w14:textId="77777777" w:rsidR="00674D7F" w:rsidRDefault="00674D7F" w:rsidP="00A016C5">
      <w:pPr>
        <w:rPr>
          <w:rFonts w:ascii="Arial" w:hAnsi="Arial" w:cs="Arial"/>
          <w:b/>
          <w:sz w:val="20"/>
        </w:rPr>
      </w:pPr>
    </w:p>
    <w:p w14:paraId="21259E2E" w14:textId="5091C64D" w:rsidR="00405C93" w:rsidRDefault="009B5B6D" w:rsidP="00A016C5">
      <w:pPr>
        <w:rPr>
          <w:rFonts w:ascii="Arial" w:hAnsi="Arial" w:cs="Arial"/>
          <w:b/>
          <w:sz w:val="20"/>
        </w:rPr>
      </w:pPr>
      <w:r>
        <w:rPr>
          <w:rFonts w:ascii="Arial" w:hAnsi="Arial" w:cs="Arial"/>
          <w:b/>
          <w:sz w:val="20"/>
        </w:rPr>
        <w:t>1.   Partner Institutions and</w:t>
      </w:r>
      <w:r w:rsidR="00A75E83">
        <w:rPr>
          <w:rFonts w:ascii="Arial" w:hAnsi="Arial" w:cs="Arial"/>
          <w:b/>
          <w:sz w:val="20"/>
        </w:rPr>
        <w:t xml:space="preserve"> Exchange Places</w:t>
      </w:r>
    </w:p>
    <w:p w14:paraId="3B3206E1" w14:textId="77777777" w:rsidR="00405C93" w:rsidRDefault="00405C93" w:rsidP="00A016C5">
      <w:pPr>
        <w:rPr>
          <w:rFonts w:ascii="Arial" w:hAnsi="Arial" w:cs="Arial"/>
          <w:b/>
          <w:sz w:val="20"/>
        </w:rPr>
      </w:pPr>
    </w:p>
    <w:p w14:paraId="1F03F66B" w14:textId="52A4DD6F" w:rsidR="00CB572E" w:rsidRDefault="004D13BC" w:rsidP="00E13998">
      <w:pPr>
        <w:jc w:val="both"/>
        <w:rPr>
          <w:rFonts w:ascii="Arial" w:hAnsi="Arial" w:cs="Arial"/>
          <w:sz w:val="20"/>
        </w:rPr>
      </w:pPr>
      <w:r>
        <w:rPr>
          <w:rFonts w:ascii="Arial" w:hAnsi="Arial" w:cs="Arial"/>
          <w:sz w:val="20"/>
        </w:rPr>
        <w:t>Listed below are the exchange places which</w:t>
      </w:r>
      <w:r w:rsidR="00A75E83">
        <w:rPr>
          <w:rFonts w:ascii="Arial" w:hAnsi="Arial" w:cs="Arial"/>
          <w:sz w:val="20"/>
        </w:rPr>
        <w:t xml:space="preserve"> are </w:t>
      </w:r>
      <w:r w:rsidR="00CB572E">
        <w:rPr>
          <w:rFonts w:ascii="Arial" w:hAnsi="Arial" w:cs="Arial"/>
          <w:sz w:val="20"/>
        </w:rPr>
        <w:t xml:space="preserve">currently </w:t>
      </w:r>
      <w:r w:rsidR="00A75E83">
        <w:rPr>
          <w:rFonts w:ascii="Arial" w:hAnsi="Arial" w:cs="Arial"/>
          <w:sz w:val="20"/>
        </w:rPr>
        <w:t xml:space="preserve">available </w:t>
      </w:r>
      <w:r w:rsidR="009B5B6D">
        <w:rPr>
          <w:rFonts w:ascii="Arial" w:hAnsi="Arial" w:cs="Arial"/>
          <w:sz w:val="20"/>
        </w:rPr>
        <w:t>to</w:t>
      </w:r>
      <w:r w:rsidR="00A75E83">
        <w:rPr>
          <w:rFonts w:ascii="Arial" w:hAnsi="Arial" w:cs="Arial"/>
          <w:sz w:val="20"/>
        </w:rPr>
        <w:t xml:space="preserve"> outgoing students from Loughborough</w:t>
      </w:r>
      <w:r w:rsidR="009B5B6D">
        <w:rPr>
          <w:rFonts w:ascii="Arial" w:hAnsi="Arial" w:cs="Arial"/>
          <w:sz w:val="20"/>
        </w:rPr>
        <w:t xml:space="preserve"> University in </w:t>
      </w:r>
      <w:r>
        <w:rPr>
          <w:rFonts w:ascii="Arial" w:hAnsi="Arial" w:cs="Arial"/>
          <w:sz w:val="20"/>
        </w:rPr>
        <w:t xml:space="preserve">the academic year </w:t>
      </w:r>
      <w:r w:rsidR="009B5B6D">
        <w:rPr>
          <w:rFonts w:ascii="Arial" w:hAnsi="Arial" w:cs="Arial"/>
          <w:sz w:val="20"/>
        </w:rPr>
        <w:t>20</w:t>
      </w:r>
      <w:r w:rsidR="007D3DF0">
        <w:rPr>
          <w:rFonts w:ascii="Arial" w:hAnsi="Arial" w:cs="Arial"/>
          <w:sz w:val="20"/>
        </w:rPr>
        <w:t>2</w:t>
      </w:r>
      <w:r w:rsidR="009B38DA">
        <w:rPr>
          <w:rFonts w:ascii="Arial" w:hAnsi="Arial" w:cs="Arial"/>
          <w:sz w:val="20"/>
        </w:rPr>
        <w:t>4</w:t>
      </w:r>
      <w:r w:rsidR="0016616B">
        <w:rPr>
          <w:rFonts w:ascii="Arial" w:hAnsi="Arial" w:cs="Arial"/>
          <w:sz w:val="20"/>
        </w:rPr>
        <w:t>/2</w:t>
      </w:r>
      <w:r w:rsidR="009B38DA">
        <w:rPr>
          <w:rFonts w:ascii="Arial" w:hAnsi="Arial" w:cs="Arial"/>
          <w:sz w:val="20"/>
        </w:rPr>
        <w:t>5</w:t>
      </w:r>
      <w:r w:rsidR="00A75E83">
        <w:rPr>
          <w:rFonts w:ascii="Arial" w:hAnsi="Arial" w:cs="Arial"/>
          <w:sz w:val="20"/>
        </w:rPr>
        <w:t>.</w:t>
      </w:r>
      <w:r w:rsidR="005143E4">
        <w:rPr>
          <w:rFonts w:ascii="Arial" w:hAnsi="Arial" w:cs="Arial"/>
          <w:sz w:val="20"/>
        </w:rPr>
        <w:t xml:space="preserve">  </w:t>
      </w:r>
      <w:r w:rsidR="00876B2E" w:rsidRPr="00876B2E">
        <w:rPr>
          <w:rFonts w:ascii="Arial" w:hAnsi="Arial" w:cs="Arial"/>
          <w:sz w:val="20"/>
        </w:rPr>
        <w:t xml:space="preserve"> </w:t>
      </w:r>
      <w:r w:rsidR="00CB572E">
        <w:rPr>
          <w:rFonts w:ascii="Arial" w:hAnsi="Arial" w:cs="Arial"/>
          <w:sz w:val="20"/>
        </w:rPr>
        <w:t>Please note that</w:t>
      </w:r>
      <w:r>
        <w:rPr>
          <w:rFonts w:ascii="Arial" w:hAnsi="Arial" w:cs="Arial"/>
          <w:sz w:val="20"/>
        </w:rPr>
        <w:t>, whilst</w:t>
      </w:r>
      <w:r w:rsidR="00CB572E">
        <w:rPr>
          <w:rFonts w:ascii="Arial" w:hAnsi="Arial" w:cs="Arial"/>
          <w:sz w:val="20"/>
        </w:rPr>
        <w:t xml:space="preserve"> this information is correct </w:t>
      </w:r>
      <w:r>
        <w:rPr>
          <w:rFonts w:ascii="Arial" w:hAnsi="Arial" w:cs="Arial"/>
          <w:sz w:val="20"/>
        </w:rPr>
        <w:t>at the time of writing (</w:t>
      </w:r>
      <w:r w:rsidR="0007735D">
        <w:rPr>
          <w:rFonts w:ascii="Arial" w:hAnsi="Arial" w:cs="Arial"/>
          <w:sz w:val="20"/>
        </w:rPr>
        <w:t xml:space="preserve">i.e. </w:t>
      </w:r>
      <w:r w:rsidR="0016616B">
        <w:rPr>
          <w:rFonts w:ascii="Arial" w:hAnsi="Arial" w:cs="Arial"/>
          <w:sz w:val="20"/>
        </w:rPr>
        <w:t>November 202</w:t>
      </w:r>
      <w:r w:rsidR="00E13998">
        <w:rPr>
          <w:rFonts w:ascii="Arial" w:hAnsi="Arial" w:cs="Arial"/>
          <w:sz w:val="20"/>
        </w:rPr>
        <w:t>3</w:t>
      </w:r>
      <w:r>
        <w:rPr>
          <w:rFonts w:ascii="Arial" w:hAnsi="Arial" w:cs="Arial"/>
          <w:sz w:val="20"/>
        </w:rPr>
        <w:t>)</w:t>
      </w:r>
      <w:r w:rsidR="00CB572E">
        <w:rPr>
          <w:rFonts w:ascii="Arial" w:hAnsi="Arial" w:cs="Arial"/>
          <w:sz w:val="20"/>
        </w:rPr>
        <w:t xml:space="preserve">, </w:t>
      </w:r>
      <w:r w:rsidR="0007735D">
        <w:rPr>
          <w:rFonts w:ascii="Arial" w:hAnsi="Arial" w:cs="Arial"/>
          <w:sz w:val="20"/>
        </w:rPr>
        <w:t xml:space="preserve">exchange </w:t>
      </w:r>
      <w:r w:rsidR="00CB572E">
        <w:rPr>
          <w:rFonts w:ascii="Arial" w:hAnsi="Arial" w:cs="Arial"/>
          <w:sz w:val="20"/>
        </w:rPr>
        <w:t>places are offered at the</w:t>
      </w:r>
      <w:r>
        <w:rPr>
          <w:rFonts w:ascii="Arial" w:hAnsi="Arial" w:cs="Arial"/>
          <w:sz w:val="20"/>
        </w:rPr>
        <w:t xml:space="preserve"> </w:t>
      </w:r>
      <w:r w:rsidR="00CB572E">
        <w:rPr>
          <w:rFonts w:ascii="Arial" w:hAnsi="Arial" w:cs="Arial"/>
          <w:sz w:val="20"/>
        </w:rPr>
        <w:t>discretion of our partner institutions and may be subject to change</w:t>
      </w:r>
      <w:r>
        <w:rPr>
          <w:rFonts w:ascii="Arial" w:hAnsi="Arial" w:cs="Arial"/>
          <w:sz w:val="20"/>
        </w:rPr>
        <w:t xml:space="preserve"> due to extenuating circumstances, such as </w:t>
      </w:r>
      <w:r w:rsidR="0016616B">
        <w:rPr>
          <w:rFonts w:ascii="Arial" w:hAnsi="Arial" w:cs="Arial"/>
          <w:sz w:val="20"/>
        </w:rPr>
        <w:t>restrictions on international travel.</w:t>
      </w:r>
    </w:p>
    <w:p w14:paraId="08C51EAA" w14:textId="77777777" w:rsidR="00CB572E" w:rsidRDefault="00CB572E" w:rsidP="00A016C5">
      <w:pPr>
        <w:rPr>
          <w:rFonts w:ascii="Arial" w:hAnsi="Arial" w:cs="Arial"/>
          <w:sz w:val="20"/>
        </w:rPr>
      </w:pPr>
    </w:p>
    <w:p w14:paraId="093EBA1C" w14:textId="761117A5" w:rsidR="00405C93" w:rsidRDefault="009B5B6D" w:rsidP="00A016C5">
      <w:pPr>
        <w:rPr>
          <w:rFonts w:ascii="Arial" w:hAnsi="Arial" w:cs="Arial"/>
          <w:sz w:val="20"/>
        </w:rPr>
      </w:pPr>
      <w:r>
        <w:rPr>
          <w:rFonts w:ascii="Arial" w:hAnsi="Arial" w:cs="Arial"/>
          <w:sz w:val="20"/>
        </w:rPr>
        <w:t xml:space="preserve">Further details about the partner institutions can be found on the websites </w:t>
      </w:r>
      <w:r w:rsidR="00876B2E">
        <w:rPr>
          <w:rFonts w:ascii="Arial" w:hAnsi="Arial" w:cs="Arial"/>
          <w:sz w:val="20"/>
        </w:rPr>
        <w:t>as indicated below.</w:t>
      </w:r>
    </w:p>
    <w:p w14:paraId="10C8B020" w14:textId="77777777" w:rsidR="00CB572E" w:rsidRPr="00CB572E" w:rsidRDefault="00CB572E" w:rsidP="00A016C5">
      <w:pPr>
        <w:rPr>
          <w:rFonts w:ascii="Arial" w:hAnsi="Arial" w:cs="Arial"/>
          <w:sz w:val="20"/>
        </w:rPr>
      </w:pPr>
    </w:p>
    <w:p w14:paraId="2692ED00" w14:textId="48E30330" w:rsidR="001B4242" w:rsidRPr="00BF2BFB" w:rsidRDefault="001B4242" w:rsidP="00BF2BFB">
      <w:pPr>
        <w:pStyle w:val="BodyText"/>
        <w:tabs>
          <w:tab w:val="left" w:pos="1843"/>
        </w:tabs>
        <w:outlineLvl w:val="0"/>
        <w:rPr>
          <w:i w:val="0"/>
          <w:sz w:val="20"/>
        </w:rPr>
      </w:pPr>
      <w:r w:rsidRPr="0016616B">
        <w:rPr>
          <w:b w:val="0"/>
          <w:bCs/>
          <w:i w:val="0"/>
          <w:sz w:val="20"/>
        </w:rPr>
        <w:t xml:space="preserve">University of Queensland, Australia </w:t>
      </w:r>
      <w:r w:rsidR="009733D4" w:rsidRPr="0016616B">
        <w:rPr>
          <w:i w:val="0"/>
          <w:sz w:val="20"/>
        </w:rPr>
        <w:t>(</w:t>
      </w:r>
      <w:r w:rsidR="00E13998">
        <w:rPr>
          <w:i w:val="0"/>
          <w:sz w:val="20"/>
        </w:rPr>
        <w:t>1</w:t>
      </w:r>
      <w:r w:rsidR="00BF2BFB" w:rsidRPr="00BF2BFB">
        <w:rPr>
          <w:i w:val="0"/>
          <w:sz w:val="20"/>
        </w:rPr>
        <w:t xml:space="preserve"> semester place in total</w:t>
      </w:r>
      <w:r w:rsidR="00E13998">
        <w:rPr>
          <w:i w:val="0"/>
          <w:sz w:val="20"/>
        </w:rPr>
        <w:t>)</w:t>
      </w:r>
    </w:p>
    <w:p w14:paraId="6D9AF22A" w14:textId="77777777" w:rsidR="00AA2F7F" w:rsidRPr="0016616B" w:rsidRDefault="008129A2" w:rsidP="00CB572E">
      <w:pPr>
        <w:pStyle w:val="BodyText"/>
        <w:spacing w:before="0"/>
        <w:outlineLvl w:val="0"/>
        <w:rPr>
          <w:rStyle w:val="HTMLCite"/>
          <w:rFonts w:cs="Arial"/>
          <w:b w:val="0"/>
          <w:bCs/>
          <w:sz w:val="20"/>
          <w:u w:val="single"/>
        </w:rPr>
      </w:pPr>
      <w:r w:rsidRPr="0016616B">
        <w:rPr>
          <w:rStyle w:val="HTMLCite"/>
          <w:rFonts w:cs="Arial"/>
          <w:b w:val="0"/>
          <w:bCs/>
          <w:sz w:val="20"/>
          <w:u w:val="single"/>
        </w:rPr>
        <w:t>www.uq.edu.au</w:t>
      </w:r>
    </w:p>
    <w:p w14:paraId="6C4914F0" w14:textId="77777777" w:rsidR="008129A2" w:rsidRPr="005C342C" w:rsidRDefault="008129A2" w:rsidP="00A016C5">
      <w:pPr>
        <w:pStyle w:val="BodyText"/>
        <w:spacing w:before="0"/>
        <w:ind w:left="567"/>
        <w:outlineLvl w:val="0"/>
        <w:rPr>
          <w:b w:val="0"/>
          <w:bCs/>
          <w:i w:val="0"/>
          <w:color w:val="FF0000"/>
          <w:sz w:val="20"/>
        </w:rPr>
      </w:pPr>
    </w:p>
    <w:p w14:paraId="07E3B05B" w14:textId="58A83AC2" w:rsidR="00A054E3" w:rsidRPr="007D0F7E" w:rsidRDefault="001B4242" w:rsidP="00CB572E">
      <w:pPr>
        <w:pStyle w:val="BodyText"/>
        <w:spacing w:before="0"/>
        <w:outlineLvl w:val="0"/>
        <w:rPr>
          <w:i w:val="0"/>
          <w:sz w:val="20"/>
        </w:rPr>
      </w:pPr>
      <w:r w:rsidRPr="007D0F7E">
        <w:rPr>
          <w:b w:val="0"/>
          <w:bCs/>
          <w:i w:val="0"/>
          <w:sz w:val="20"/>
        </w:rPr>
        <w:t xml:space="preserve">University of Technology Sydney, Australia </w:t>
      </w:r>
      <w:r w:rsidR="00CE1311" w:rsidRPr="007D0F7E">
        <w:rPr>
          <w:i w:val="0"/>
          <w:sz w:val="20"/>
        </w:rPr>
        <w:t>(</w:t>
      </w:r>
      <w:r w:rsidR="00BF2BFB" w:rsidRPr="00BF2BFB">
        <w:rPr>
          <w:i w:val="0"/>
          <w:sz w:val="20"/>
        </w:rPr>
        <w:t>6 semester place</w:t>
      </w:r>
      <w:r w:rsidR="004D19B2">
        <w:rPr>
          <w:i w:val="0"/>
          <w:sz w:val="20"/>
        </w:rPr>
        <w:t>s</w:t>
      </w:r>
      <w:r w:rsidR="00BF2BFB" w:rsidRPr="00BF2BFB">
        <w:rPr>
          <w:i w:val="0"/>
          <w:sz w:val="20"/>
        </w:rPr>
        <w:t xml:space="preserve"> in total. Students can choose from a single-semester exchange or a full year</w:t>
      </w:r>
      <w:r w:rsidRPr="007D0F7E">
        <w:rPr>
          <w:i w:val="0"/>
          <w:sz w:val="20"/>
        </w:rPr>
        <w:t>)</w:t>
      </w:r>
    </w:p>
    <w:p w14:paraId="2574FFEC" w14:textId="0155B1B1" w:rsidR="008129A2" w:rsidRPr="007D0F7E" w:rsidRDefault="004D19B2" w:rsidP="00CB572E">
      <w:pPr>
        <w:pStyle w:val="BodyText"/>
        <w:spacing w:before="0"/>
        <w:outlineLvl w:val="0"/>
        <w:rPr>
          <w:rStyle w:val="HTMLCite"/>
          <w:rFonts w:cs="Arial"/>
          <w:b w:val="0"/>
          <w:bCs/>
          <w:i/>
          <w:iCs w:val="0"/>
          <w:sz w:val="20"/>
          <w:u w:val="single"/>
        </w:rPr>
      </w:pPr>
      <w:hyperlink r:id="rId9" w:history="1">
        <w:r w:rsidR="00CB572E" w:rsidRPr="007D0F7E">
          <w:rPr>
            <w:rStyle w:val="Hyperlink"/>
            <w:rFonts w:cs="Arial"/>
            <w:b w:val="0"/>
            <w:bCs/>
            <w:i w:val="0"/>
            <w:iCs/>
            <w:color w:val="auto"/>
            <w:sz w:val="20"/>
          </w:rPr>
          <w:t>www.uts.edu.au</w:t>
        </w:r>
      </w:hyperlink>
    </w:p>
    <w:p w14:paraId="61F923EF" w14:textId="599D1FA5" w:rsidR="00A054E3" w:rsidRPr="005C342C" w:rsidRDefault="00A054E3" w:rsidP="00A016C5">
      <w:pPr>
        <w:pStyle w:val="BodyText"/>
        <w:spacing w:before="0"/>
        <w:ind w:left="567"/>
        <w:outlineLvl w:val="0"/>
        <w:rPr>
          <w:rStyle w:val="HTMLCite"/>
          <w:rFonts w:cs="Arial"/>
          <w:b w:val="0"/>
          <w:bCs/>
          <w:color w:val="FF0000"/>
          <w:sz w:val="20"/>
          <w:u w:val="single"/>
        </w:rPr>
      </w:pPr>
    </w:p>
    <w:p w14:paraId="7BD3E4B7" w14:textId="59F5D305" w:rsidR="00A054E3" w:rsidRPr="0016616B" w:rsidRDefault="00A054E3" w:rsidP="00CB572E">
      <w:pPr>
        <w:pStyle w:val="BodyText"/>
        <w:spacing w:before="0"/>
        <w:outlineLvl w:val="0"/>
        <w:rPr>
          <w:rStyle w:val="HTMLCite"/>
          <w:rFonts w:cs="Arial"/>
          <w:sz w:val="20"/>
        </w:rPr>
      </w:pPr>
      <w:r w:rsidRPr="0016616B">
        <w:rPr>
          <w:rStyle w:val="HTMLCite"/>
          <w:rFonts w:cs="Arial"/>
          <w:b w:val="0"/>
          <w:bCs/>
          <w:sz w:val="20"/>
        </w:rPr>
        <w:t xml:space="preserve">Victoria University, Australia </w:t>
      </w:r>
      <w:r w:rsidRPr="0016616B">
        <w:rPr>
          <w:rStyle w:val="HTMLCite"/>
          <w:rFonts w:cs="Arial"/>
          <w:sz w:val="20"/>
        </w:rPr>
        <w:t>(</w:t>
      </w:r>
      <w:r w:rsidR="00BF2BFB" w:rsidRPr="00BF2BFB">
        <w:rPr>
          <w:rStyle w:val="HTMLCite"/>
          <w:rFonts w:cs="Arial"/>
          <w:sz w:val="20"/>
        </w:rPr>
        <w:t>1 semester place in total</w:t>
      </w:r>
      <w:r w:rsidRPr="0016616B">
        <w:rPr>
          <w:rStyle w:val="HTMLCite"/>
          <w:rFonts w:cs="Arial"/>
          <w:sz w:val="20"/>
        </w:rPr>
        <w:t>)</w:t>
      </w:r>
    </w:p>
    <w:p w14:paraId="5E4E1961" w14:textId="2B2BDC2E" w:rsidR="00A054E3" w:rsidRPr="0016616B" w:rsidRDefault="004D19B2" w:rsidP="00CB572E">
      <w:pPr>
        <w:pStyle w:val="BodyText"/>
        <w:spacing w:before="0"/>
        <w:outlineLvl w:val="0"/>
        <w:rPr>
          <w:rStyle w:val="HTMLCite"/>
          <w:rFonts w:cs="Arial"/>
          <w:b w:val="0"/>
          <w:bCs/>
          <w:i/>
          <w:iCs w:val="0"/>
          <w:sz w:val="20"/>
          <w:u w:val="single"/>
        </w:rPr>
      </w:pPr>
      <w:hyperlink r:id="rId10" w:history="1">
        <w:r w:rsidR="00D91745" w:rsidRPr="0016616B">
          <w:rPr>
            <w:rStyle w:val="Hyperlink"/>
            <w:rFonts w:cs="Arial"/>
            <w:b w:val="0"/>
            <w:bCs/>
            <w:i w:val="0"/>
            <w:iCs/>
            <w:color w:val="auto"/>
            <w:sz w:val="20"/>
          </w:rPr>
          <w:t>www.vu.edu.au</w:t>
        </w:r>
      </w:hyperlink>
    </w:p>
    <w:p w14:paraId="5AA86BBA" w14:textId="03758673" w:rsidR="00D91745" w:rsidRPr="0016616B" w:rsidRDefault="00D91745" w:rsidP="00CB572E">
      <w:pPr>
        <w:pStyle w:val="BodyText"/>
        <w:spacing w:before="0"/>
        <w:outlineLvl w:val="0"/>
        <w:rPr>
          <w:rStyle w:val="HTMLCite"/>
          <w:rFonts w:cs="Arial"/>
          <w:b w:val="0"/>
          <w:bCs/>
          <w:sz w:val="20"/>
          <w:u w:val="single"/>
        </w:rPr>
      </w:pPr>
    </w:p>
    <w:p w14:paraId="24CAD955" w14:textId="5CE7D3A4" w:rsidR="00DB52A9" w:rsidRPr="00DB52A9" w:rsidRDefault="00D91745" w:rsidP="00DB52A9">
      <w:pPr>
        <w:pStyle w:val="BodyText"/>
        <w:outlineLvl w:val="0"/>
        <w:rPr>
          <w:rStyle w:val="HTMLCite"/>
          <w:rFonts w:cs="Arial"/>
          <w:sz w:val="20"/>
        </w:rPr>
      </w:pPr>
      <w:r w:rsidRPr="0016616B">
        <w:rPr>
          <w:rStyle w:val="HTMLCite"/>
          <w:rFonts w:cs="Arial"/>
          <w:b w:val="0"/>
          <w:bCs/>
          <w:sz w:val="20"/>
        </w:rPr>
        <w:t xml:space="preserve">City University of Hong Kong, Hong Kong </w:t>
      </w:r>
      <w:r w:rsidRPr="0016616B">
        <w:rPr>
          <w:rStyle w:val="HTMLCite"/>
          <w:rFonts w:cs="Arial"/>
          <w:sz w:val="20"/>
        </w:rPr>
        <w:t>(</w:t>
      </w:r>
      <w:r w:rsidR="00DB52A9" w:rsidRPr="00DB52A9">
        <w:rPr>
          <w:rStyle w:val="HTMLCite"/>
          <w:rFonts w:cs="Arial"/>
          <w:sz w:val="20"/>
        </w:rPr>
        <w:t xml:space="preserve">10 Semester places in total. Students can choose from a </w:t>
      </w:r>
    </w:p>
    <w:p w14:paraId="4EB38C2B" w14:textId="21DD6992" w:rsidR="00D91745" w:rsidRPr="0016616B" w:rsidRDefault="00DB52A9" w:rsidP="00DB52A9">
      <w:pPr>
        <w:pStyle w:val="BodyText"/>
        <w:spacing w:before="0"/>
        <w:outlineLvl w:val="0"/>
        <w:rPr>
          <w:rStyle w:val="HTMLCite"/>
          <w:rFonts w:cs="Arial"/>
          <w:sz w:val="20"/>
        </w:rPr>
      </w:pPr>
      <w:r w:rsidRPr="00DB52A9">
        <w:rPr>
          <w:rStyle w:val="HTMLCite"/>
          <w:rFonts w:cs="Arial"/>
          <w:sz w:val="20"/>
        </w:rPr>
        <w:t>single-semester exchange or a full year</w:t>
      </w:r>
      <w:r w:rsidR="00D91745" w:rsidRPr="0016616B">
        <w:rPr>
          <w:rStyle w:val="HTMLCite"/>
          <w:rFonts w:cs="Arial"/>
          <w:sz w:val="20"/>
        </w:rPr>
        <w:t>)</w:t>
      </w:r>
    </w:p>
    <w:p w14:paraId="5D679E63" w14:textId="3283CC61" w:rsidR="00D91745" w:rsidRPr="0016616B" w:rsidRDefault="00D91745" w:rsidP="00CB572E">
      <w:pPr>
        <w:pStyle w:val="BodyText"/>
        <w:spacing w:before="0"/>
        <w:outlineLvl w:val="0"/>
        <w:rPr>
          <w:rStyle w:val="HTMLCite"/>
          <w:rFonts w:cs="Arial"/>
          <w:b w:val="0"/>
          <w:bCs/>
          <w:sz w:val="20"/>
          <w:u w:val="single"/>
        </w:rPr>
      </w:pPr>
      <w:r w:rsidRPr="0016616B">
        <w:rPr>
          <w:rStyle w:val="HTMLCite"/>
          <w:rFonts w:cs="Arial"/>
          <w:b w:val="0"/>
          <w:bCs/>
          <w:sz w:val="20"/>
          <w:u w:val="single"/>
        </w:rPr>
        <w:t>www.cityu.edu.hk</w:t>
      </w:r>
    </w:p>
    <w:p w14:paraId="7FB0497A" w14:textId="77777777" w:rsidR="00A054E3" w:rsidRPr="0016616B" w:rsidRDefault="00A054E3" w:rsidP="00A054E3">
      <w:pPr>
        <w:pStyle w:val="BodyText"/>
        <w:spacing w:before="0"/>
        <w:ind w:left="567"/>
        <w:outlineLvl w:val="0"/>
        <w:rPr>
          <w:rStyle w:val="HTMLCite"/>
          <w:rFonts w:cs="Arial"/>
          <w:b w:val="0"/>
          <w:bCs/>
          <w:sz w:val="20"/>
          <w:u w:val="single"/>
        </w:rPr>
      </w:pPr>
    </w:p>
    <w:p w14:paraId="0E3A9B75" w14:textId="68E4E432" w:rsidR="00DB52A9" w:rsidRPr="00DB52A9" w:rsidRDefault="00FD4779" w:rsidP="00DB52A9">
      <w:pPr>
        <w:pStyle w:val="BodyText"/>
        <w:outlineLvl w:val="0"/>
        <w:rPr>
          <w:rStyle w:val="HTMLCite"/>
          <w:rFonts w:cs="Arial"/>
          <w:sz w:val="20"/>
        </w:rPr>
      </w:pPr>
      <w:r w:rsidRPr="0016616B">
        <w:rPr>
          <w:rStyle w:val="HTMLCite"/>
          <w:rFonts w:cs="Arial"/>
          <w:b w:val="0"/>
          <w:bCs/>
          <w:sz w:val="20"/>
        </w:rPr>
        <w:t xml:space="preserve">Indian Institute of Technology Bombay, India </w:t>
      </w:r>
      <w:r w:rsidRPr="0016616B">
        <w:rPr>
          <w:rStyle w:val="HTMLCite"/>
          <w:rFonts w:cs="Arial"/>
          <w:sz w:val="20"/>
        </w:rPr>
        <w:t>(</w:t>
      </w:r>
      <w:r w:rsidR="00DB52A9" w:rsidRPr="00DB52A9">
        <w:rPr>
          <w:rStyle w:val="HTMLCite"/>
          <w:rFonts w:cs="Arial"/>
          <w:sz w:val="20"/>
        </w:rPr>
        <w:t xml:space="preserve">4 semester places in total. Students can choose from a </w:t>
      </w:r>
    </w:p>
    <w:p w14:paraId="49D43C25" w14:textId="6E6307CE" w:rsidR="00A054E3" w:rsidRPr="0016616B" w:rsidRDefault="00DB52A9" w:rsidP="00DB52A9">
      <w:pPr>
        <w:pStyle w:val="BodyText"/>
        <w:spacing w:before="0"/>
        <w:outlineLvl w:val="0"/>
        <w:rPr>
          <w:rStyle w:val="HTMLCite"/>
          <w:rFonts w:cs="Arial"/>
          <w:sz w:val="20"/>
        </w:rPr>
      </w:pPr>
      <w:r w:rsidRPr="00DB52A9">
        <w:rPr>
          <w:rStyle w:val="HTMLCite"/>
          <w:rFonts w:cs="Arial"/>
          <w:sz w:val="20"/>
        </w:rPr>
        <w:t>single-semester exchange or a full year</w:t>
      </w:r>
      <w:r w:rsidR="00FD4779" w:rsidRPr="0016616B">
        <w:rPr>
          <w:rStyle w:val="HTMLCite"/>
          <w:rFonts w:cs="Arial"/>
          <w:sz w:val="20"/>
        </w:rPr>
        <w:t>)</w:t>
      </w:r>
    </w:p>
    <w:p w14:paraId="53B13C9D" w14:textId="449017B8" w:rsidR="00FD4779" w:rsidRPr="0016616B" w:rsidRDefault="004D19B2" w:rsidP="00CB572E">
      <w:pPr>
        <w:pStyle w:val="BodyText"/>
        <w:spacing w:before="0"/>
        <w:outlineLvl w:val="0"/>
        <w:rPr>
          <w:rStyle w:val="HTMLCite"/>
          <w:rFonts w:cs="Arial"/>
          <w:b w:val="0"/>
          <w:bCs/>
          <w:i/>
          <w:iCs w:val="0"/>
          <w:sz w:val="20"/>
          <w:u w:val="single"/>
        </w:rPr>
      </w:pPr>
      <w:hyperlink r:id="rId11" w:history="1">
        <w:r w:rsidR="00CB572E" w:rsidRPr="0016616B">
          <w:rPr>
            <w:rStyle w:val="Hyperlink"/>
            <w:rFonts w:cs="Arial"/>
            <w:b w:val="0"/>
            <w:bCs/>
            <w:i w:val="0"/>
            <w:iCs/>
            <w:color w:val="auto"/>
            <w:sz w:val="20"/>
          </w:rPr>
          <w:t>www.iitb.ac.in</w:t>
        </w:r>
      </w:hyperlink>
    </w:p>
    <w:p w14:paraId="0978D4D6" w14:textId="77777777" w:rsidR="00FD4779" w:rsidRPr="005C342C" w:rsidRDefault="00FD4779" w:rsidP="00FD4779">
      <w:pPr>
        <w:pStyle w:val="BodyText"/>
        <w:spacing w:before="0"/>
        <w:ind w:left="567"/>
        <w:outlineLvl w:val="0"/>
        <w:rPr>
          <w:rStyle w:val="HTMLCite"/>
          <w:rFonts w:cs="Arial"/>
          <w:b w:val="0"/>
          <w:bCs/>
          <w:color w:val="FF0000"/>
          <w:sz w:val="20"/>
          <w:u w:val="single"/>
        </w:rPr>
      </w:pPr>
    </w:p>
    <w:p w14:paraId="54A7F83B" w14:textId="132C90D1" w:rsidR="00FD4779" w:rsidRPr="002015B8" w:rsidRDefault="00FD4779" w:rsidP="00DB52A9">
      <w:pPr>
        <w:pStyle w:val="BodyText"/>
        <w:outlineLvl w:val="0"/>
        <w:rPr>
          <w:rStyle w:val="HTMLCite"/>
          <w:rFonts w:cs="Arial"/>
          <w:sz w:val="20"/>
        </w:rPr>
      </w:pPr>
      <w:r w:rsidRPr="002015B8">
        <w:rPr>
          <w:rStyle w:val="HTMLCite"/>
          <w:rFonts w:cs="Arial"/>
          <w:b w:val="0"/>
          <w:bCs/>
          <w:sz w:val="20"/>
        </w:rPr>
        <w:t xml:space="preserve">Indian Institute of Technology Delhi, India </w:t>
      </w:r>
      <w:r w:rsidRPr="002015B8">
        <w:rPr>
          <w:rStyle w:val="HTMLCite"/>
          <w:rFonts w:cs="Arial"/>
          <w:sz w:val="20"/>
        </w:rPr>
        <w:t>(</w:t>
      </w:r>
      <w:r w:rsidR="00DB52A9" w:rsidRPr="00DB52A9">
        <w:rPr>
          <w:rStyle w:val="HTMLCite"/>
          <w:rFonts w:cs="Arial"/>
          <w:sz w:val="20"/>
        </w:rPr>
        <w:t xml:space="preserve">2 semester places in total. 1 student for a full academic year or two students taking a single semester each but </w:t>
      </w:r>
      <w:r w:rsidR="00DB52A9" w:rsidRPr="00DB52A9">
        <w:rPr>
          <w:rStyle w:val="HTMLCite"/>
          <w:rFonts w:cs="Arial"/>
          <w:sz w:val="20"/>
          <w:u w:val="single"/>
        </w:rPr>
        <w:t>in Semester 1 only</w:t>
      </w:r>
      <w:r w:rsidRPr="002015B8">
        <w:rPr>
          <w:rStyle w:val="HTMLCite"/>
          <w:rFonts w:cs="Arial"/>
          <w:sz w:val="20"/>
        </w:rPr>
        <w:t>)</w:t>
      </w:r>
    </w:p>
    <w:p w14:paraId="4AEAD304" w14:textId="71C0241F" w:rsidR="00FD4779" w:rsidRPr="002015B8" w:rsidRDefault="00FD4779" w:rsidP="00CB572E">
      <w:pPr>
        <w:pStyle w:val="BodyText"/>
        <w:spacing w:before="0"/>
        <w:outlineLvl w:val="0"/>
        <w:rPr>
          <w:rStyle w:val="HTMLCite"/>
          <w:rFonts w:cs="Arial"/>
          <w:b w:val="0"/>
          <w:bCs/>
          <w:sz w:val="20"/>
          <w:u w:val="single"/>
        </w:rPr>
      </w:pPr>
      <w:r w:rsidRPr="002015B8">
        <w:rPr>
          <w:rStyle w:val="HTMLCite"/>
          <w:rFonts w:cs="Arial"/>
          <w:b w:val="0"/>
          <w:bCs/>
          <w:sz w:val="20"/>
          <w:u w:val="single"/>
        </w:rPr>
        <w:t>www.iit</w:t>
      </w:r>
      <w:r w:rsidR="009C6588" w:rsidRPr="002015B8">
        <w:rPr>
          <w:rStyle w:val="HTMLCite"/>
          <w:rFonts w:cs="Arial"/>
          <w:b w:val="0"/>
          <w:bCs/>
          <w:sz w:val="20"/>
          <w:u w:val="single"/>
        </w:rPr>
        <w:t>d</w:t>
      </w:r>
      <w:r w:rsidRPr="002015B8">
        <w:rPr>
          <w:rStyle w:val="HTMLCite"/>
          <w:rFonts w:cs="Arial"/>
          <w:b w:val="0"/>
          <w:bCs/>
          <w:sz w:val="20"/>
          <w:u w:val="single"/>
        </w:rPr>
        <w:t>.ac.in</w:t>
      </w:r>
    </w:p>
    <w:p w14:paraId="148AC8AB" w14:textId="77777777" w:rsidR="008129A2" w:rsidRPr="002015B8" w:rsidRDefault="008129A2" w:rsidP="00FD4779">
      <w:pPr>
        <w:pStyle w:val="BodyText"/>
        <w:spacing w:before="0"/>
        <w:outlineLvl w:val="0"/>
        <w:rPr>
          <w:i w:val="0"/>
          <w:sz w:val="20"/>
        </w:rPr>
      </w:pPr>
    </w:p>
    <w:p w14:paraId="2B4109FC" w14:textId="7EEDE749" w:rsidR="001B4242" w:rsidRPr="003D4112" w:rsidRDefault="001B4242" w:rsidP="003D4112">
      <w:pPr>
        <w:pStyle w:val="BodyText"/>
        <w:outlineLvl w:val="0"/>
        <w:rPr>
          <w:i w:val="0"/>
          <w:sz w:val="20"/>
        </w:rPr>
      </w:pPr>
      <w:r w:rsidRPr="00F33FC0">
        <w:rPr>
          <w:b w:val="0"/>
          <w:bCs/>
          <w:i w:val="0"/>
          <w:sz w:val="20"/>
        </w:rPr>
        <w:t>Kansai University, Japa</w:t>
      </w:r>
      <w:r w:rsidRPr="003D4112">
        <w:rPr>
          <w:b w:val="0"/>
          <w:bCs/>
          <w:i w:val="0"/>
          <w:sz w:val="20"/>
        </w:rPr>
        <w:t xml:space="preserve">n </w:t>
      </w:r>
      <w:r w:rsidRPr="003D4112">
        <w:rPr>
          <w:i w:val="0"/>
          <w:sz w:val="20"/>
        </w:rPr>
        <w:t>(</w:t>
      </w:r>
      <w:r w:rsidR="003D4112" w:rsidRPr="003D4112">
        <w:rPr>
          <w:i w:val="0"/>
          <w:sz w:val="20"/>
        </w:rPr>
        <w:t>5 semester places in total. Can be used for up to 2 full year students</w:t>
      </w:r>
      <w:r w:rsidR="003D4112">
        <w:rPr>
          <w:i w:val="0"/>
          <w:sz w:val="20"/>
        </w:rPr>
        <w:t xml:space="preserve">, </w:t>
      </w:r>
      <w:r w:rsidR="003D4112" w:rsidRPr="003D4112">
        <w:rPr>
          <w:i w:val="0"/>
          <w:sz w:val="20"/>
        </w:rPr>
        <w:t>or single semesters</w:t>
      </w:r>
      <w:r w:rsidR="00D91745" w:rsidRPr="003D4112">
        <w:rPr>
          <w:i w:val="0"/>
          <w:sz w:val="20"/>
        </w:rPr>
        <w:t>)</w:t>
      </w:r>
    </w:p>
    <w:p w14:paraId="7928D56C" w14:textId="0FB3A159" w:rsidR="008129A2" w:rsidRPr="00F33FC0" w:rsidRDefault="004D19B2" w:rsidP="00CB572E">
      <w:pPr>
        <w:pStyle w:val="BodyText"/>
        <w:spacing w:before="0"/>
        <w:outlineLvl w:val="0"/>
        <w:rPr>
          <w:rStyle w:val="HTMLCite"/>
          <w:rFonts w:cs="Arial"/>
          <w:b w:val="0"/>
          <w:bCs/>
          <w:i/>
          <w:iCs w:val="0"/>
          <w:sz w:val="20"/>
          <w:u w:val="single"/>
        </w:rPr>
      </w:pPr>
      <w:hyperlink r:id="rId12" w:history="1">
        <w:r w:rsidR="00541438" w:rsidRPr="00F33FC0">
          <w:rPr>
            <w:rStyle w:val="Hyperlink"/>
            <w:rFonts w:cs="Arial"/>
            <w:b w:val="0"/>
            <w:bCs/>
            <w:i w:val="0"/>
            <w:iCs/>
            <w:color w:val="auto"/>
            <w:sz w:val="20"/>
          </w:rPr>
          <w:t>www.kansai-u.ac.jp</w:t>
        </w:r>
      </w:hyperlink>
    </w:p>
    <w:p w14:paraId="1BD5E98B" w14:textId="70AD6702" w:rsidR="00541438" w:rsidRPr="005C342C" w:rsidRDefault="00541438" w:rsidP="00CB572E">
      <w:pPr>
        <w:pStyle w:val="BodyText"/>
        <w:spacing w:before="0"/>
        <w:outlineLvl w:val="0"/>
        <w:rPr>
          <w:rStyle w:val="HTMLCite"/>
          <w:rFonts w:cs="Arial"/>
          <w:b w:val="0"/>
          <w:bCs/>
          <w:color w:val="FF0000"/>
          <w:sz w:val="20"/>
          <w:u w:val="single"/>
        </w:rPr>
      </w:pPr>
    </w:p>
    <w:p w14:paraId="4755A054" w14:textId="11D10A5A" w:rsidR="00541438" w:rsidRPr="00F33FC0" w:rsidRDefault="00541438" w:rsidP="00DB52A9">
      <w:pPr>
        <w:pStyle w:val="BodyText"/>
        <w:outlineLvl w:val="0"/>
        <w:rPr>
          <w:rStyle w:val="HTMLCite"/>
          <w:rFonts w:cs="Arial"/>
          <w:sz w:val="20"/>
        </w:rPr>
      </w:pPr>
      <w:r w:rsidRPr="009B38DA">
        <w:rPr>
          <w:rStyle w:val="HTMLCite"/>
          <w:rFonts w:cs="Arial"/>
          <w:b w:val="0"/>
          <w:bCs/>
          <w:sz w:val="20"/>
        </w:rPr>
        <w:t>Nanyang Technological University, Singapore</w:t>
      </w:r>
      <w:r w:rsidRPr="00F33FC0">
        <w:rPr>
          <w:rStyle w:val="HTMLCite"/>
          <w:rFonts w:cs="Arial"/>
          <w:b w:val="0"/>
          <w:bCs/>
          <w:sz w:val="20"/>
        </w:rPr>
        <w:t xml:space="preserve"> </w:t>
      </w:r>
      <w:r w:rsidRPr="00F33FC0">
        <w:rPr>
          <w:rStyle w:val="HTMLCite"/>
          <w:rFonts w:cs="Arial"/>
          <w:sz w:val="20"/>
        </w:rPr>
        <w:t>(</w:t>
      </w:r>
      <w:r w:rsidR="00DB52A9" w:rsidRPr="00DB52A9">
        <w:rPr>
          <w:rStyle w:val="HTMLCite"/>
          <w:rFonts w:cs="Arial"/>
          <w:sz w:val="20"/>
        </w:rPr>
        <w:t xml:space="preserve">16 semester places in total. Students can choose from single-semester </w:t>
      </w:r>
      <w:r w:rsidR="00E13998">
        <w:rPr>
          <w:rStyle w:val="HTMLCite"/>
          <w:rFonts w:cs="Arial"/>
          <w:sz w:val="20"/>
        </w:rPr>
        <w:t>exchange or a full year</w:t>
      </w:r>
      <w:r w:rsidRPr="00F33FC0">
        <w:rPr>
          <w:rStyle w:val="HTMLCite"/>
          <w:rFonts w:cs="Arial"/>
          <w:sz w:val="20"/>
        </w:rPr>
        <w:t>)</w:t>
      </w:r>
    </w:p>
    <w:p w14:paraId="33EFBC49" w14:textId="45E08695" w:rsidR="00541438" w:rsidRPr="00F33FC0" w:rsidRDefault="00541438" w:rsidP="00CB572E">
      <w:pPr>
        <w:pStyle w:val="BodyText"/>
        <w:spacing w:before="0"/>
        <w:outlineLvl w:val="0"/>
        <w:rPr>
          <w:rStyle w:val="HTMLCite"/>
          <w:rFonts w:cs="Arial"/>
          <w:b w:val="0"/>
          <w:bCs/>
          <w:sz w:val="20"/>
          <w:u w:val="single"/>
        </w:rPr>
      </w:pPr>
      <w:r w:rsidRPr="00F33FC0">
        <w:rPr>
          <w:rStyle w:val="HTMLCite"/>
          <w:rFonts w:cs="Arial"/>
          <w:b w:val="0"/>
          <w:bCs/>
          <w:sz w:val="20"/>
          <w:u w:val="single"/>
        </w:rPr>
        <w:t>www.ntu.edu.sg</w:t>
      </w:r>
    </w:p>
    <w:p w14:paraId="2E907803" w14:textId="77777777" w:rsidR="008129A2" w:rsidRPr="005C342C" w:rsidRDefault="008129A2" w:rsidP="00A016C5">
      <w:pPr>
        <w:pStyle w:val="BodyText"/>
        <w:spacing w:before="0"/>
        <w:ind w:left="567"/>
        <w:outlineLvl w:val="0"/>
        <w:rPr>
          <w:b w:val="0"/>
          <w:bCs/>
          <w:i w:val="0"/>
          <w:color w:val="FF0000"/>
          <w:sz w:val="20"/>
        </w:rPr>
      </w:pPr>
    </w:p>
    <w:p w14:paraId="26F1580C" w14:textId="1B8ED250" w:rsidR="001B4242" w:rsidRPr="007D0F7E" w:rsidRDefault="001B4242" w:rsidP="007249F3">
      <w:pPr>
        <w:pStyle w:val="BodyText"/>
        <w:outlineLvl w:val="0"/>
        <w:rPr>
          <w:i w:val="0"/>
          <w:sz w:val="20"/>
        </w:rPr>
      </w:pPr>
      <w:r w:rsidRPr="007D0F7E">
        <w:rPr>
          <w:b w:val="0"/>
          <w:bCs/>
          <w:i w:val="0"/>
          <w:sz w:val="20"/>
        </w:rPr>
        <w:t xml:space="preserve">Oklahoma State University, USA </w:t>
      </w:r>
      <w:r w:rsidRPr="007D0F7E">
        <w:rPr>
          <w:i w:val="0"/>
          <w:sz w:val="20"/>
        </w:rPr>
        <w:t>(</w:t>
      </w:r>
      <w:r w:rsidR="007249F3" w:rsidRPr="007249F3">
        <w:rPr>
          <w:i w:val="0"/>
          <w:sz w:val="20"/>
        </w:rPr>
        <w:t xml:space="preserve">2 semester places in total. 1 student for a full academic year or </w:t>
      </w:r>
      <w:r w:rsidR="00791351">
        <w:rPr>
          <w:i w:val="0"/>
          <w:sz w:val="20"/>
        </w:rPr>
        <w:t>2</w:t>
      </w:r>
      <w:r w:rsidR="007249F3" w:rsidRPr="007249F3">
        <w:rPr>
          <w:i w:val="0"/>
          <w:sz w:val="20"/>
        </w:rPr>
        <w:t xml:space="preserve"> students taking a single semester each</w:t>
      </w:r>
      <w:r w:rsidRPr="007D0F7E">
        <w:rPr>
          <w:i w:val="0"/>
          <w:sz w:val="20"/>
        </w:rPr>
        <w:t>)</w:t>
      </w:r>
    </w:p>
    <w:p w14:paraId="13CB9091" w14:textId="4A65A859" w:rsidR="008129A2" w:rsidRPr="00E13998" w:rsidRDefault="00040820" w:rsidP="00CB572E">
      <w:pPr>
        <w:pStyle w:val="BodyText"/>
        <w:spacing w:before="0"/>
        <w:outlineLvl w:val="0"/>
        <w:rPr>
          <w:rStyle w:val="Hyperlink"/>
          <w:rFonts w:cs="Arial"/>
          <w:b w:val="0"/>
          <w:bCs/>
          <w:i w:val="0"/>
          <w:iCs/>
          <w:color w:val="auto"/>
          <w:sz w:val="20"/>
        </w:rPr>
      </w:pPr>
      <w:r w:rsidRPr="00E13998">
        <w:rPr>
          <w:rFonts w:cs="Arial"/>
          <w:b w:val="0"/>
          <w:bCs/>
          <w:i w:val="0"/>
          <w:iCs/>
          <w:sz w:val="20"/>
          <w:u w:val="single"/>
        </w:rPr>
        <w:t>https://go.okstate.edu</w:t>
      </w:r>
    </w:p>
    <w:p w14:paraId="27BDDE2E" w14:textId="77777777" w:rsidR="009B5B6D" w:rsidRDefault="009B5B6D" w:rsidP="00A016C5">
      <w:pPr>
        <w:rPr>
          <w:rFonts w:ascii="Arial" w:hAnsi="Arial" w:cs="Arial"/>
          <w:bCs/>
          <w:sz w:val="20"/>
        </w:rPr>
      </w:pPr>
    </w:p>
    <w:p w14:paraId="5EFD4F1D" w14:textId="77777777" w:rsidR="008129A2" w:rsidRDefault="008129A2" w:rsidP="00A016C5">
      <w:pPr>
        <w:pStyle w:val="BodyText"/>
        <w:spacing w:before="0"/>
        <w:outlineLvl w:val="0"/>
        <w:rPr>
          <w:b w:val="0"/>
          <w:i w:val="0"/>
          <w:color w:val="FF0000"/>
        </w:rPr>
      </w:pPr>
    </w:p>
    <w:p w14:paraId="798F4A9E" w14:textId="77777777" w:rsidR="00F21A2F" w:rsidRDefault="00F21A2F" w:rsidP="003A79B5">
      <w:pPr>
        <w:pStyle w:val="BodyText"/>
        <w:tabs>
          <w:tab w:val="left" w:pos="7920"/>
        </w:tabs>
        <w:spacing w:before="0"/>
        <w:outlineLvl w:val="0"/>
        <w:rPr>
          <w:b w:val="0"/>
          <w:i w:val="0"/>
          <w:color w:val="FF0000"/>
        </w:rPr>
      </w:pPr>
    </w:p>
    <w:p w14:paraId="5AB7F3B9" w14:textId="77777777" w:rsidR="00F21A2F" w:rsidRDefault="00F21A2F" w:rsidP="003A79B5">
      <w:pPr>
        <w:pStyle w:val="BodyText"/>
        <w:tabs>
          <w:tab w:val="left" w:pos="7920"/>
        </w:tabs>
        <w:spacing w:before="0"/>
        <w:outlineLvl w:val="0"/>
        <w:rPr>
          <w:b w:val="0"/>
          <w:i w:val="0"/>
          <w:color w:val="FF0000"/>
        </w:rPr>
      </w:pPr>
    </w:p>
    <w:p w14:paraId="5561654C" w14:textId="77777777" w:rsidR="00F21A2F" w:rsidRDefault="00F21A2F" w:rsidP="003A79B5">
      <w:pPr>
        <w:pStyle w:val="BodyText"/>
        <w:tabs>
          <w:tab w:val="left" w:pos="7920"/>
        </w:tabs>
        <w:spacing w:before="0"/>
        <w:outlineLvl w:val="0"/>
        <w:rPr>
          <w:b w:val="0"/>
          <w:i w:val="0"/>
          <w:color w:val="FF0000"/>
        </w:rPr>
      </w:pPr>
    </w:p>
    <w:p w14:paraId="586DDEAA" w14:textId="77777777" w:rsidR="00F21A2F" w:rsidRDefault="00F21A2F" w:rsidP="003A79B5">
      <w:pPr>
        <w:pStyle w:val="BodyText"/>
        <w:tabs>
          <w:tab w:val="left" w:pos="7920"/>
        </w:tabs>
        <w:spacing w:before="0"/>
        <w:outlineLvl w:val="0"/>
        <w:rPr>
          <w:b w:val="0"/>
          <w:i w:val="0"/>
          <w:color w:val="FF0000"/>
        </w:rPr>
      </w:pPr>
    </w:p>
    <w:p w14:paraId="559F5359" w14:textId="77777777" w:rsidR="00F21A2F" w:rsidRDefault="00F21A2F" w:rsidP="003A79B5">
      <w:pPr>
        <w:pStyle w:val="BodyText"/>
        <w:tabs>
          <w:tab w:val="left" w:pos="7920"/>
        </w:tabs>
        <w:spacing w:before="0"/>
        <w:outlineLvl w:val="0"/>
        <w:rPr>
          <w:b w:val="0"/>
          <w:i w:val="0"/>
          <w:color w:val="FF0000"/>
        </w:rPr>
      </w:pPr>
    </w:p>
    <w:p w14:paraId="09635F16" w14:textId="77777777" w:rsidR="00E13998" w:rsidRDefault="00E13998" w:rsidP="003A79B5">
      <w:pPr>
        <w:pStyle w:val="BodyText"/>
        <w:tabs>
          <w:tab w:val="left" w:pos="7920"/>
        </w:tabs>
        <w:spacing w:before="0"/>
        <w:outlineLvl w:val="0"/>
        <w:rPr>
          <w:b w:val="0"/>
          <w:i w:val="0"/>
          <w:color w:val="FF0000"/>
        </w:rPr>
      </w:pPr>
    </w:p>
    <w:p w14:paraId="6E63D694" w14:textId="77777777" w:rsidR="00E13998" w:rsidRDefault="00E13998" w:rsidP="003A79B5">
      <w:pPr>
        <w:pStyle w:val="BodyText"/>
        <w:tabs>
          <w:tab w:val="left" w:pos="7920"/>
        </w:tabs>
        <w:spacing w:before="0"/>
        <w:outlineLvl w:val="0"/>
        <w:rPr>
          <w:b w:val="0"/>
          <w:i w:val="0"/>
          <w:color w:val="FF0000"/>
        </w:rPr>
      </w:pPr>
    </w:p>
    <w:p w14:paraId="36D0F496" w14:textId="44438C22" w:rsidR="008129A2" w:rsidRDefault="003A79B5" w:rsidP="003A79B5">
      <w:pPr>
        <w:pStyle w:val="BodyText"/>
        <w:tabs>
          <w:tab w:val="left" w:pos="7920"/>
        </w:tabs>
        <w:spacing w:before="0"/>
        <w:outlineLvl w:val="0"/>
        <w:rPr>
          <w:b w:val="0"/>
          <w:i w:val="0"/>
          <w:color w:val="FF0000"/>
        </w:rPr>
      </w:pPr>
      <w:r>
        <w:rPr>
          <w:b w:val="0"/>
          <w:i w:val="0"/>
          <w:color w:val="FF0000"/>
        </w:rPr>
        <w:lastRenderedPageBreak/>
        <w:tab/>
      </w:r>
    </w:p>
    <w:p w14:paraId="0943EB4C" w14:textId="77777777" w:rsidR="008129A2" w:rsidRPr="00913F5A" w:rsidRDefault="008129A2" w:rsidP="00A016C5">
      <w:pPr>
        <w:pStyle w:val="BodyText"/>
        <w:spacing w:before="0"/>
        <w:outlineLvl w:val="0"/>
        <w:rPr>
          <w:bCs/>
          <w:i w:val="0"/>
          <w:sz w:val="20"/>
        </w:rPr>
      </w:pPr>
      <w:r w:rsidRPr="00913F5A">
        <w:rPr>
          <w:bCs/>
          <w:i w:val="0"/>
          <w:sz w:val="20"/>
        </w:rPr>
        <w:t>2.   Personal Statement</w:t>
      </w:r>
    </w:p>
    <w:p w14:paraId="0DA67D0F" w14:textId="77777777" w:rsidR="00574EF5" w:rsidRPr="00913F5A" w:rsidRDefault="00574EF5" w:rsidP="00A016C5">
      <w:pPr>
        <w:tabs>
          <w:tab w:val="left" w:pos="-360"/>
          <w:tab w:val="left" w:leader="dot" w:pos="2880"/>
          <w:tab w:val="left" w:pos="10080"/>
        </w:tabs>
        <w:rPr>
          <w:rFonts w:ascii="Arial" w:hAnsi="Arial"/>
          <w:position w:val="6"/>
          <w:sz w:val="20"/>
        </w:rPr>
      </w:pPr>
    </w:p>
    <w:p w14:paraId="47184FA3" w14:textId="77777777" w:rsidR="00D26B10" w:rsidRPr="00913F5A" w:rsidRDefault="00D26B10" w:rsidP="00A016C5">
      <w:pPr>
        <w:tabs>
          <w:tab w:val="left" w:pos="-360"/>
          <w:tab w:val="left" w:leader="dot" w:pos="2880"/>
          <w:tab w:val="left" w:pos="10080"/>
        </w:tabs>
        <w:rPr>
          <w:rFonts w:ascii="Arial" w:hAnsi="Arial"/>
          <w:position w:val="6"/>
          <w:sz w:val="20"/>
        </w:rPr>
      </w:pPr>
      <w:r w:rsidRPr="00913F5A">
        <w:rPr>
          <w:rFonts w:ascii="Arial" w:hAnsi="Arial"/>
          <w:position w:val="6"/>
          <w:sz w:val="20"/>
        </w:rPr>
        <w:t>Please use this section</w:t>
      </w:r>
      <w:r w:rsidR="00913F5A" w:rsidRPr="00913F5A">
        <w:rPr>
          <w:rFonts w:ascii="Arial" w:hAnsi="Arial"/>
          <w:position w:val="6"/>
          <w:sz w:val="20"/>
        </w:rPr>
        <w:t xml:space="preserve"> to</w:t>
      </w:r>
      <w:r w:rsidRPr="00913F5A">
        <w:rPr>
          <w:rFonts w:ascii="Arial" w:hAnsi="Arial"/>
          <w:position w:val="6"/>
          <w:sz w:val="20"/>
        </w:rPr>
        <w:t>:</w:t>
      </w:r>
    </w:p>
    <w:p w14:paraId="0AB3F9FC" w14:textId="77777777" w:rsidR="00D26B10" w:rsidRPr="00913F5A" w:rsidRDefault="00D26B10" w:rsidP="00A016C5">
      <w:pPr>
        <w:tabs>
          <w:tab w:val="left" w:pos="-360"/>
          <w:tab w:val="left" w:leader="dot" w:pos="2880"/>
          <w:tab w:val="left" w:pos="10080"/>
        </w:tabs>
        <w:rPr>
          <w:rFonts w:ascii="Arial" w:hAnsi="Arial"/>
          <w:position w:val="6"/>
          <w:sz w:val="20"/>
        </w:rPr>
      </w:pPr>
    </w:p>
    <w:p w14:paraId="3589DCE3" w14:textId="77777777" w:rsidR="00A016C5" w:rsidRDefault="00A016C5" w:rsidP="00625D24">
      <w:pPr>
        <w:pStyle w:val="ListParagraph"/>
        <w:numPr>
          <w:ilvl w:val="0"/>
          <w:numId w:val="2"/>
        </w:numPr>
        <w:tabs>
          <w:tab w:val="left" w:pos="-360"/>
          <w:tab w:val="left" w:leader="dot" w:pos="2880"/>
          <w:tab w:val="left" w:pos="10080"/>
        </w:tabs>
        <w:ind w:left="567" w:hanging="283"/>
        <w:rPr>
          <w:rFonts w:ascii="Arial" w:hAnsi="Arial"/>
          <w:position w:val="6"/>
          <w:sz w:val="20"/>
        </w:rPr>
      </w:pPr>
      <w:r w:rsidRPr="00913F5A">
        <w:rPr>
          <w:rFonts w:ascii="Arial" w:hAnsi="Arial"/>
          <w:position w:val="6"/>
          <w:sz w:val="20"/>
        </w:rPr>
        <w:t xml:space="preserve">explain </w:t>
      </w:r>
      <w:r w:rsidR="00574EF5" w:rsidRPr="00913F5A">
        <w:rPr>
          <w:rFonts w:ascii="Arial" w:hAnsi="Arial"/>
          <w:position w:val="6"/>
          <w:sz w:val="20"/>
        </w:rPr>
        <w:t xml:space="preserve">why </w:t>
      </w:r>
      <w:r w:rsidRPr="00913F5A">
        <w:rPr>
          <w:rFonts w:ascii="Arial" w:hAnsi="Arial"/>
          <w:position w:val="6"/>
          <w:sz w:val="20"/>
        </w:rPr>
        <w:t>you</w:t>
      </w:r>
      <w:r w:rsidR="00574EF5" w:rsidRPr="00913F5A">
        <w:rPr>
          <w:rFonts w:ascii="Arial" w:hAnsi="Arial"/>
          <w:position w:val="6"/>
          <w:sz w:val="20"/>
        </w:rPr>
        <w:t xml:space="preserve"> should be selected to undertake an international </w:t>
      </w:r>
      <w:r w:rsidR="00913F5A" w:rsidRPr="00913F5A">
        <w:rPr>
          <w:rFonts w:ascii="Arial" w:hAnsi="Arial"/>
          <w:position w:val="6"/>
          <w:sz w:val="20"/>
        </w:rPr>
        <w:t>study exchange;</w:t>
      </w:r>
    </w:p>
    <w:p w14:paraId="04EBCDFB" w14:textId="77777777" w:rsidR="00625D24" w:rsidRPr="00625D24" w:rsidRDefault="00625D24" w:rsidP="00625D24">
      <w:pPr>
        <w:tabs>
          <w:tab w:val="left" w:pos="-360"/>
          <w:tab w:val="left" w:leader="dot" w:pos="2880"/>
          <w:tab w:val="left" w:pos="10080"/>
        </w:tabs>
        <w:ind w:left="284"/>
        <w:rPr>
          <w:rFonts w:ascii="Arial" w:hAnsi="Arial"/>
          <w:position w:val="6"/>
          <w:sz w:val="20"/>
        </w:rPr>
      </w:pPr>
    </w:p>
    <w:p w14:paraId="49F6E18B" w14:textId="7331D224" w:rsidR="00864190" w:rsidRDefault="00D26B10" w:rsidP="004D597A">
      <w:pPr>
        <w:pStyle w:val="ListParagraph"/>
        <w:numPr>
          <w:ilvl w:val="0"/>
          <w:numId w:val="2"/>
        </w:numPr>
        <w:tabs>
          <w:tab w:val="left" w:pos="-360"/>
          <w:tab w:val="left" w:leader="dot" w:pos="2880"/>
          <w:tab w:val="left" w:pos="10080"/>
        </w:tabs>
        <w:ind w:left="567" w:hanging="283"/>
        <w:rPr>
          <w:rFonts w:ascii="Arial" w:hAnsi="Arial"/>
          <w:position w:val="6"/>
          <w:sz w:val="20"/>
        </w:rPr>
      </w:pPr>
      <w:r w:rsidRPr="00913F5A">
        <w:rPr>
          <w:rFonts w:ascii="Arial" w:hAnsi="Arial"/>
          <w:position w:val="6"/>
          <w:sz w:val="20"/>
        </w:rPr>
        <w:t>demonstrate</w:t>
      </w:r>
      <w:r w:rsidR="00A016C5" w:rsidRPr="00913F5A">
        <w:rPr>
          <w:rFonts w:ascii="Arial" w:hAnsi="Arial"/>
          <w:position w:val="6"/>
          <w:sz w:val="20"/>
        </w:rPr>
        <w:t xml:space="preserve"> what research you </w:t>
      </w:r>
      <w:r w:rsidR="00625D24">
        <w:rPr>
          <w:rFonts w:ascii="Arial" w:hAnsi="Arial"/>
          <w:position w:val="6"/>
          <w:sz w:val="20"/>
        </w:rPr>
        <w:t>have undertaken</w:t>
      </w:r>
      <w:r w:rsidR="00A016C5" w:rsidRPr="00913F5A">
        <w:rPr>
          <w:rFonts w:ascii="Arial" w:hAnsi="Arial"/>
          <w:position w:val="6"/>
          <w:sz w:val="20"/>
        </w:rPr>
        <w:t xml:space="preserve"> before </w:t>
      </w:r>
      <w:r w:rsidRPr="00913F5A">
        <w:rPr>
          <w:rFonts w:ascii="Arial" w:hAnsi="Arial"/>
          <w:position w:val="6"/>
          <w:sz w:val="20"/>
        </w:rPr>
        <w:t>deciding upon your</w:t>
      </w:r>
      <w:r w:rsidR="00A016C5" w:rsidRPr="00913F5A">
        <w:rPr>
          <w:rFonts w:ascii="Arial" w:hAnsi="Arial"/>
          <w:position w:val="6"/>
          <w:sz w:val="20"/>
        </w:rPr>
        <w:t xml:space="preserve"> </w:t>
      </w:r>
      <w:r w:rsidR="00625D24">
        <w:rPr>
          <w:rFonts w:ascii="Arial" w:hAnsi="Arial"/>
          <w:position w:val="6"/>
          <w:sz w:val="20"/>
        </w:rPr>
        <w:t>chosen</w:t>
      </w:r>
      <w:r w:rsidR="00A016C5" w:rsidRPr="00913F5A">
        <w:rPr>
          <w:rFonts w:ascii="Arial" w:hAnsi="Arial"/>
          <w:position w:val="6"/>
          <w:sz w:val="20"/>
        </w:rPr>
        <w:t xml:space="preserve"> </w:t>
      </w:r>
      <w:r w:rsidRPr="00913F5A">
        <w:rPr>
          <w:rFonts w:ascii="Arial" w:hAnsi="Arial"/>
          <w:position w:val="6"/>
          <w:sz w:val="20"/>
        </w:rPr>
        <w:t xml:space="preserve">partner </w:t>
      </w:r>
      <w:r w:rsidR="00625D24">
        <w:rPr>
          <w:rFonts w:ascii="Arial" w:hAnsi="Arial"/>
          <w:position w:val="6"/>
          <w:sz w:val="20"/>
        </w:rPr>
        <w:t>institution</w:t>
      </w:r>
      <w:r w:rsidR="00A016C5" w:rsidRPr="00625D24">
        <w:rPr>
          <w:rFonts w:ascii="Arial" w:hAnsi="Arial"/>
          <w:position w:val="6"/>
          <w:sz w:val="20"/>
        </w:rPr>
        <w:t xml:space="preserve"> and </w:t>
      </w:r>
      <w:r w:rsidRPr="00625D24">
        <w:rPr>
          <w:rFonts w:ascii="Arial" w:hAnsi="Arial"/>
          <w:position w:val="6"/>
          <w:sz w:val="20"/>
        </w:rPr>
        <w:t>what attracted you to apply</w:t>
      </w:r>
      <w:r w:rsidR="00116481" w:rsidRPr="00625D24">
        <w:rPr>
          <w:rFonts w:ascii="Arial" w:hAnsi="Arial"/>
          <w:position w:val="6"/>
          <w:sz w:val="20"/>
        </w:rPr>
        <w:t xml:space="preserve"> for </w:t>
      </w:r>
      <w:r w:rsidR="00625D24">
        <w:rPr>
          <w:rFonts w:ascii="Arial" w:hAnsi="Arial"/>
          <w:position w:val="6"/>
          <w:sz w:val="20"/>
        </w:rPr>
        <w:t>that particular location</w:t>
      </w:r>
      <w:r w:rsidR="00116481" w:rsidRPr="00625D24">
        <w:rPr>
          <w:rFonts w:ascii="Arial" w:hAnsi="Arial"/>
          <w:position w:val="6"/>
          <w:sz w:val="20"/>
        </w:rPr>
        <w:t>;</w:t>
      </w:r>
    </w:p>
    <w:p w14:paraId="676DCBCE" w14:textId="080A2F7A" w:rsidR="00541438" w:rsidRPr="003A79B5" w:rsidRDefault="00541438" w:rsidP="003A79B5">
      <w:pPr>
        <w:tabs>
          <w:tab w:val="left" w:pos="-360"/>
          <w:tab w:val="left" w:leader="dot" w:pos="2880"/>
          <w:tab w:val="left" w:pos="10080"/>
        </w:tabs>
        <w:rPr>
          <w:rFonts w:ascii="Arial" w:hAnsi="Arial"/>
          <w:position w:val="6"/>
          <w:sz w:val="20"/>
        </w:rPr>
      </w:pPr>
    </w:p>
    <w:p w14:paraId="2CBA7910" w14:textId="60D07B0A" w:rsidR="00625D24" w:rsidRDefault="00116481" w:rsidP="005E38B1">
      <w:pPr>
        <w:pStyle w:val="ListParagraph"/>
        <w:numPr>
          <w:ilvl w:val="0"/>
          <w:numId w:val="2"/>
        </w:numPr>
        <w:tabs>
          <w:tab w:val="left" w:pos="-360"/>
          <w:tab w:val="left" w:leader="dot" w:pos="2880"/>
          <w:tab w:val="left" w:pos="10080"/>
        </w:tabs>
        <w:ind w:left="567" w:hanging="283"/>
        <w:rPr>
          <w:rFonts w:ascii="Arial" w:hAnsi="Arial"/>
          <w:position w:val="6"/>
          <w:sz w:val="20"/>
        </w:rPr>
      </w:pPr>
      <w:r w:rsidRPr="00625D24">
        <w:rPr>
          <w:rFonts w:ascii="Arial" w:hAnsi="Arial"/>
          <w:position w:val="6"/>
          <w:sz w:val="20"/>
        </w:rPr>
        <w:t>identify</w:t>
      </w:r>
      <w:r w:rsidR="00625D24">
        <w:rPr>
          <w:rFonts w:ascii="Arial" w:hAnsi="Arial"/>
          <w:position w:val="6"/>
          <w:sz w:val="20"/>
        </w:rPr>
        <w:t xml:space="preserve"> an</w:t>
      </w:r>
      <w:r w:rsidR="00625D24" w:rsidRPr="00625D24">
        <w:rPr>
          <w:rFonts w:ascii="Arial" w:hAnsi="Arial"/>
          <w:position w:val="6"/>
          <w:sz w:val="20"/>
        </w:rPr>
        <w:t xml:space="preserve"> </w:t>
      </w:r>
      <w:r w:rsidR="00625D24">
        <w:rPr>
          <w:rFonts w:ascii="Arial" w:hAnsi="Arial"/>
          <w:position w:val="6"/>
          <w:sz w:val="20"/>
        </w:rPr>
        <w:t>equivalent School/Department at your chosen partner institution, together with a degree programme which aligns with your Loughborough studies</w:t>
      </w:r>
      <w:r w:rsidR="005D0A9C">
        <w:rPr>
          <w:rFonts w:ascii="Arial" w:hAnsi="Arial"/>
          <w:position w:val="6"/>
          <w:sz w:val="20"/>
        </w:rPr>
        <w:t xml:space="preserve"> </w:t>
      </w:r>
      <w:r w:rsidR="005D0A9C" w:rsidRPr="00C17670">
        <w:rPr>
          <w:rFonts w:ascii="Arial" w:hAnsi="Arial"/>
          <w:position w:val="6"/>
          <w:sz w:val="20"/>
          <w:u w:val="single"/>
        </w:rPr>
        <w:t>and</w:t>
      </w:r>
      <w:r w:rsidR="005D0A9C">
        <w:rPr>
          <w:rFonts w:ascii="Arial" w:hAnsi="Arial"/>
          <w:position w:val="6"/>
          <w:sz w:val="20"/>
        </w:rPr>
        <w:t xml:space="preserve"> any modules which might be of interest to you</w:t>
      </w:r>
      <w:r w:rsidR="003A79B5">
        <w:rPr>
          <w:rFonts w:ascii="Arial" w:hAnsi="Arial"/>
          <w:position w:val="6"/>
          <w:sz w:val="20"/>
        </w:rPr>
        <w:t>;</w:t>
      </w:r>
    </w:p>
    <w:p w14:paraId="34A05CF6" w14:textId="77777777" w:rsidR="002015B8" w:rsidRPr="00F21A2F" w:rsidRDefault="002015B8" w:rsidP="00F21A2F">
      <w:pPr>
        <w:rPr>
          <w:rFonts w:ascii="Arial" w:hAnsi="Arial" w:cs="Arial"/>
          <w:sz w:val="20"/>
        </w:rPr>
      </w:pPr>
    </w:p>
    <w:p w14:paraId="3ECE55A2" w14:textId="77777777" w:rsidR="008129A2" w:rsidRPr="00625D24" w:rsidRDefault="00913F5A" w:rsidP="005E38B1">
      <w:pPr>
        <w:pStyle w:val="ListParagraph"/>
        <w:numPr>
          <w:ilvl w:val="0"/>
          <w:numId w:val="2"/>
        </w:numPr>
        <w:tabs>
          <w:tab w:val="left" w:pos="-360"/>
          <w:tab w:val="left" w:leader="dot" w:pos="2880"/>
          <w:tab w:val="left" w:pos="10080"/>
        </w:tabs>
        <w:ind w:left="567" w:hanging="283"/>
        <w:rPr>
          <w:rFonts w:ascii="Arial" w:hAnsi="Arial"/>
          <w:position w:val="6"/>
          <w:sz w:val="20"/>
        </w:rPr>
      </w:pPr>
      <w:r w:rsidRPr="00625D24">
        <w:rPr>
          <w:rFonts w:ascii="Arial" w:hAnsi="Arial" w:cs="Arial"/>
          <w:sz w:val="20"/>
        </w:rPr>
        <w:t>describe what</w:t>
      </w:r>
      <w:r w:rsidR="00D26B10" w:rsidRPr="00625D24">
        <w:rPr>
          <w:rFonts w:ascii="Arial" w:hAnsi="Arial" w:cs="Arial"/>
          <w:sz w:val="20"/>
        </w:rPr>
        <w:t xml:space="preserve"> </w:t>
      </w:r>
      <w:r w:rsidR="008129A2" w:rsidRPr="00625D24">
        <w:rPr>
          <w:rFonts w:ascii="Arial" w:hAnsi="Arial" w:cs="Arial"/>
          <w:sz w:val="20"/>
        </w:rPr>
        <w:t xml:space="preserve">you feel that you will gain from the exchange and how the experience will </w:t>
      </w:r>
      <w:r w:rsidR="00574EF5" w:rsidRPr="00625D24">
        <w:rPr>
          <w:rFonts w:ascii="Arial" w:hAnsi="Arial" w:cs="Arial"/>
          <w:sz w:val="20"/>
        </w:rPr>
        <w:t>benefit</w:t>
      </w:r>
      <w:r w:rsidR="008129A2" w:rsidRPr="00625D24">
        <w:rPr>
          <w:rFonts w:ascii="Arial" w:hAnsi="Arial" w:cs="Arial"/>
          <w:sz w:val="20"/>
        </w:rPr>
        <w:t xml:space="preserve"> </w:t>
      </w:r>
      <w:r w:rsidRPr="00625D24">
        <w:rPr>
          <w:rFonts w:ascii="Arial" w:hAnsi="Arial" w:cs="Arial"/>
          <w:sz w:val="20"/>
        </w:rPr>
        <w:t>both</w:t>
      </w:r>
      <w:r w:rsidR="008129A2" w:rsidRPr="00625D24">
        <w:rPr>
          <w:rFonts w:ascii="Arial" w:hAnsi="Arial" w:cs="Arial"/>
          <w:sz w:val="20"/>
        </w:rPr>
        <w:t xml:space="preserve"> your current studies and future career aspirations.</w:t>
      </w:r>
      <w:r w:rsidR="00574EF5" w:rsidRPr="00625D24">
        <w:rPr>
          <w:rFonts w:ascii="Arial" w:hAnsi="Arial" w:cs="Arial"/>
          <w:sz w:val="20"/>
        </w:rPr>
        <w:t xml:space="preserve">  </w:t>
      </w:r>
    </w:p>
    <w:p w14:paraId="0CB7F16F" w14:textId="77777777" w:rsidR="00913F5A" w:rsidRPr="00913F5A" w:rsidRDefault="00913F5A" w:rsidP="005E38B1">
      <w:pPr>
        <w:pStyle w:val="ListParagraph"/>
        <w:ind w:left="567" w:hanging="283"/>
        <w:rPr>
          <w:rFonts w:ascii="Arial" w:hAnsi="Arial"/>
          <w:position w:val="6"/>
          <w:sz w:val="20"/>
        </w:rPr>
      </w:pPr>
    </w:p>
    <w:p w14:paraId="07B5F10A" w14:textId="77777777" w:rsidR="00913F5A" w:rsidRPr="00913F5A" w:rsidRDefault="00913F5A" w:rsidP="005E38B1">
      <w:pPr>
        <w:pStyle w:val="ListParagraph"/>
        <w:numPr>
          <w:ilvl w:val="0"/>
          <w:numId w:val="2"/>
        </w:numPr>
        <w:tabs>
          <w:tab w:val="left" w:pos="-360"/>
          <w:tab w:val="left" w:leader="dot" w:pos="2880"/>
          <w:tab w:val="left" w:pos="10080"/>
        </w:tabs>
        <w:ind w:left="567" w:hanging="283"/>
        <w:rPr>
          <w:rFonts w:ascii="Arial" w:hAnsi="Arial"/>
          <w:position w:val="6"/>
          <w:sz w:val="20"/>
        </w:rPr>
      </w:pPr>
      <w:r w:rsidRPr="00913F5A">
        <w:rPr>
          <w:rFonts w:ascii="Arial" w:hAnsi="Arial"/>
          <w:position w:val="6"/>
          <w:sz w:val="20"/>
        </w:rPr>
        <w:t>provide any further information in support of your application.</w:t>
      </w:r>
    </w:p>
    <w:p w14:paraId="69ECCB92" w14:textId="58E6CB24" w:rsidR="008129A2" w:rsidRDefault="008129A2" w:rsidP="00A016C5">
      <w:pPr>
        <w:pStyle w:val="BodyText"/>
        <w:spacing w:before="0"/>
        <w:outlineLvl w:val="0"/>
        <w:rPr>
          <w:b w:val="0"/>
          <w:i w:val="0"/>
          <w:color w:val="FF0000"/>
        </w:rPr>
      </w:pPr>
    </w:p>
    <w:p w14:paraId="4668E26A" w14:textId="77777777" w:rsidR="004D13BC" w:rsidRDefault="004D13BC" w:rsidP="00A016C5">
      <w:pPr>
        <w:pStyle w:val="BodyText"/>
        <w:spacing w:before="0"/>
        <w:ind w:right="-85"/>
        <w:outlineLvl w:val="0"/>
        <w:rPr>
          <w:i w:val="0"/>
          <w:sz w:val="20"/>
        </w:rPr>
      </w:pPr>
    </w:p>
    <w:p w14:paraId="13855822" w14:textId="3DE6481A" w:rsidR="00405C93" w:rsidRPr="00E96153" w:rsidRDefault="00913F5A" w:rsidP="00A016C5">
      <w:pPr>
        <w:pStyle w:val="BodyText"/>
        <w:spacing w:before="0"/>
        <w:ind w:right="-85"/>
        <w:outlineLvl w:val="0"/>
        <w:rPr>
          <w:i w:val="0"/>
          <w:sz w:val="20"/>
        </w:rPr>
      </w:pPr>
      <w:r w:rsidRPr="00E96153">
        <w:rPr>
          <w:i w:val="0"/>
          <w:sz w:val="20"/>
        </w:rPr>
        <w:t>3</w:t>
      </w:r>
      <w:r w:rsidR="00405C93" w:rsidRPr="00E96153">
        <w:rPr>
          <w:i w:val="0"/>
          <w:sz w:val="20"/>
        </w:rPr>
        <w:t xml:space="preserve">.  </w:t>
      </w:r>
      <w:r w:rsidR="008129A2" w:rsidRPr="00E96153">
        <w:rPr>
          <w:i w:val="0"/>
          <w:sz w:val="20"/>
        </w:rPr>
        <w:t>Submission of Application</w:t>
      </w:r>
    </w:p>
    <w:p w14:paraId="7D92CB2B" w14:textId="77777777" w:rsidR="008129A2" w:rsidRPr="00E96153" w:rsidRDefault="008129A2" w:rsidP="00A016C5">
      <w:pPr>
        <w:pStyle w:val="BodyText"/>
        <w:spacing w:before="0"/>
        <w:ind w:right="-85"/>
        <w:outlineLvl w:val="0"/>
        <w:rPr>
          <w:i w:val="0"/>
          <w:sz w:val="20"/>
        </w:rPr>
      </w:pPr>
    </w:p>
    <w:p w14:paraId="03892104" w14:textId="5BE1B174" w:rsidR="00BD59A6" w:rsidRPr="006175FD" w:rsidRDefault="00913F5A" w:rsidP="00E92D9C">
      <w:pPr>
        <w:pStyle w:val="BodyText"/>
        <w:spacing w:before="0"/>
        <w:jc w:val="both"/>
        <w:outlineLvl w:val="0"/>
        <w:rPr>
          <w:b w:val="0"/>
          <w:i w:val="0"/>
          <w:sz w:val="20"/>
        </w:rPr>
      </w:pPr>
      <w:r w:rsidRPr="00E96153">
        <w:rPr>
          <w:b w:val="0"/>
          <w:i w:val="0"/>
          <w:sz w:val="20"/>
        </w:rPr>
        <w:t xml:space="preserve">The candidate is responsible for completing the application form and allowing sufficient time for it to be reviewed by </w:t>
      </w:r>
      <w:r w:rsidR="00E62B63">
        <w:rPr>
          <w:b w:val="0"/>
          <w:i w:val="0"/>
          <w:sz w:val="20"/>
        </w:rPr>
        <w:t>their</w:t>
      </w:r>
      <w:r w:rsidRPr="00E96153">
        <w:rPr>
          <w:b w:val="0"/>
          <w:i w:val="0"/>
          <w:sz w:val="20"/>
        </w:rPr>
        <w:t xml:space="preserve"> respective Exchange Co-ordinator prior to the submission deadlin</w:t>
      </w:r>
      <w:r w:rsidR="00BD59A6">
        <w:rPr>
          <w:b w:val="0"/>
          <w:i w:val="0"/>
          <w:sz w:val="20"/>
        </w:rPr>
        <w:t xml:space="preserve">e.  </w:t>
      </w:r>
      <w:r w:rsidRPr="00E96153">
        <w:rPr>
          <w:b w:val="0"/>
          <w:i w:val="0"/>
          <w:sz w:val="20"/>
        </w:rPr>
        <w:t xml:space="preserve">Both the candidate and the Exchange Co-ordinator should sign and date the application </w:t>
      </w:r>
      <w:r w:rsidRPr="006175FD">
        <w:rPr>
          <w:b w:val="0"/>
          <w:i w:val="0"/>
          <w:sz w:val="20"/>
        </w:rPr>
        <w:t xml:space="preserve">form and </w:t>
      </w:r>
      <w:r w:rsidR="006175FD" w:rsidRPr="006175FD">
        <w:rPr>
          <w:b w:val="0"/>
          <w:i w:val="0"/>
          <w:sz w:val="20"/>
        </w:rPr>
        <w:t>check that an academic transcript has been attached.</w:t>
      </w:r>
    </w:p>
    <w:p w14:paraId="3EC45B9D" w14:textId="77777777" w:rsidR="00BD59A6" w:rsidRDefault="00BD59A6" w:rsidP="00E92D9C">
      <w:pPr>
        <w:pStyle w:val="BodyText"/>
        <w:spacing w:before="0"/>
        <w:jc w:val="both"/>
        <w:outlineLvl w:val="0"/>
        <w:rPr>
          <w:b w:val="0"/>
          <w:i w:val="0"/>
          <w:sz w:val="20"/>
        </w:rPr>
      </w:pPr>
    </w:p>
    <w:p w14:paraId="0DFB629E" w14:textId="460D34F4" w:rsidR="00405C93" w:rsidRPr="00E96153" w:rsidRDefault="00BD59A6" w:rsidP="00E92D9C">
      <w:pPr>
        <w:pStyle w:val="BodyText"/>
        <w:spacing w:before="0"/>
        <w:jc w:val="both"/>
        <w:outlineLvl w:val="0"/>
        <w:rPr>
          <w:b w:val="0"/>
          <w:i w:val="0"/>
          <w:sz w:val="20"/>
        </w:rPr>
      </w:pPr>
      <w:r>
        <w:rPr>
          <w:b w:val="0"/>
          <w:i w:val="0"/>
          <w:sz w:val="20"/>
        </w:rPr>
        <w:t xml:space="preserve">Please note that, in signing the application form, both the candidate and the Exchange Co-ordinator are confirming that a study exchange is permitted under the programme regulations.  If the candidate has selected a ‘Full Year’ exchange, </w:t>
      </w:r>
      <w:r w:rsidR="00EB3F86">
        <w:rPr>
          <w:b w:val="0"/>
          <w:i w:val="0"/>
          <w:sz w:val="20"/>
        </w:rPr>
        <w:t>they</w:t>
      </w:r>
      <w:r>
        <w:rPr>
          <w:b w:val="0"/>
          <w:i w:val="0"/>
          <w:sz w:val="20"/>
        </w:rPr>
        <w:t xml:space="preserve"> must </w:t>
      </w:r>
      <w:r w:rsidR="00DF59E8">
        <w:rPr>
          <w:b w:val="0"/>
          <w:i w:val="0"/>
          <w:sz w:val="20"/>
        </w:rPr>
        <w:t xml:space="preserve">also </w:t>
      </w:r>
      <w:r>
        <w:rPr>
          <w:b w:val="0"/>
          <w:i w:val="0"/>
          <w:sz w:val="20"/>
        </w:rPr>
        <w:t xml:space="preserve">ensure that </w:t>
      </w:r>
      <w:r w:rsidR="00E62B63">
        <w:rPr>
          <w:b w:val="0"/>
          <w:i w:val="0"/>
          <w:sz w:val="20"/>
        </w:rPr>
        <w:t>their route sequence</w:t>
      </w:r>
      <w:r>
        <w:rPr>
          <w:b w:val="0"/>
          <w:i w:val="0"/>
          <w:sz w:val="20"/>
        </w:rPr>
        <w:t xml:space="preserve"> allows a Part I.  </w:t>
      </w:r>
    </w:p>
    <w:p w14:paraId="0002ECF1" w14:textId="77777777" w:rsidR="00913F5A" w:rsidRPr="00E96153" w:rsidRDefault="00913F5A" w:rsidP="00913F5A">
      <w:pPr>
        <w:pStyle w:val="BodyText"/>
        <w:spacing w:before="0"/>
        <w:outlineLvl w:val="0"/>
        <w:rPr>
          <w:b w:val="0"/>
          <w:i w:val="0"/>
          <w:sz w:val="20"/>
        </w:rPr>
      </w:pPr>
    </w:p>
    <w:p w14:paraId="0B488D1B" w14:textId="317F4CD2" w:rsidR="00913F5A" w:rsidRPr="00E96153" w:rsidRDefault="00092AB5" w:rsidP="00E92D9C">
      <w:pPr>
        <w:pStyle w:val="BodyText"/>
        <w:spacing w:before="0"/>
        <w:jc w:val="both"/>
        <w:outlineLvl w:val="0"/>
        <w:rPr>
          <w:b w:val="0"/>
          <w:i w:val="0"/>
          <w:sz w:val="20"/>
        </w:rPr>
      </w:pPr>
      <w:r>
        <w:rPr>
          <w:b w:val="0"/>
          <w:i w:val="0"/>
          <w:sz w:val="20"/>
        </w:rPr>
        <w:t xml:space="preserve">Application forms </w:t>
      </w:r>
      <w:r w:rsidR="00913F5A" w:rsidRPr="00E96153">
        <w:rPr>
          <w:b w:val="0"/>
          <w:i w:val="0"/>
          <w:sz w:val="20"/>
        </w:rPr>
        <w:t xml:space="preserve">should be submitted to </w:t>
      </w:r>
      <w:r w:rsidR="00B464BE">
        <w:rPr>
          <w:b w:val="0"/>
          <w:i w:val="0"/>
          <w:sz w:val="20"/>
          <w:u w:val="single"/>
        </w:rPr>
        <w:t>E</w:t>
      </w:r>
      <w:r w:rsidR="00AE183F">
        <w:rPr>
          <w:b w:val="0"/>
          <w:i w:val="0"/>
          <w:sz w:val="20"/>
          <w:u w:val="single"/>
        </w:rPr>
        <w:t>xchanges</w:t>
      </w:r>
      <w:r w:rsidR="00913F5A" w:rsidRPr="00292646">
        <w:rPr>
          <w:b w:val="0"/>
          <w:i w:val="0"/>
          <w:sz w:val="20"/>
          <w:u w:val="single"/>
        </w:rPr>
        <w:t>@lboro.ac.uk</w:t>
      </w:r>
      <w:r w:rsidR="00E96153" w:rsidRPr="00E96153">
        <w:rPr>
          <w:b w:val="0"/>
          <w:i w:val="0"/>
          <w:sz w:val="20"/>
        </w:rPr>
        <w:t xml:space="preserve"> no later </w:t>
      </w:r>
      <w:r w:rsidR="00E96153" w:rsidRPr="00E92D9C">
        <w:rPr>
          <w:b w:val="0"/>
          <w:i w:val="0"/>
          <w:sz w:val="20"/>
        </w:rPr>
        <w:t xml:space="preserve">than </w:t>
      </w:r>
      <w:r w:rsidR="00E62B63" w:rsidRPr="00E92D9C">
        <w:rPr>
          <w:bCs/>
          <w:i w:val="0"/>
          <w:sz w:val="20"/>
        </w:rPr>
        <w:t xml:space="preserve">Wednesday </w:t>
      </w:r>
      <w:r w:rsidR="00695FA9" w:rsidRPr="00E92D9C">
        <w:rPr>
          <w:bCs/>
          <w:i w:val="0"/>
          <w:sz w:val="20"/>
        </w:rPr>
        <w:t>7</w:t>
      </w:r>
      <w:r w:rsidR="003A79B5" w:rsidRPr="00E92D9C">
        <w:rPr>
          <w:bCs/>
          <w:i w:val="0"/>
          <w:sz w:val="20"/>
        </w:rPr>
        <w:t xml:space="preserve"> </w:t>
      </w:r>
      <w:r w:rsidR="00E62B63" w:rsidRPr="00E92D9C">
        <w:rPr>
          <w:bCs/>
          <w:i w:val="0"/>
          <w:sz w:val="20"/>
        </w:rPr>
        <w:t>February 202</w:t>
      </w:r>
      <w:r w:rsidR="00695FA9" w:rsidRPr="00E92D9C">
        <w:rPr>
          <w:bCs/>
          <w:i w:val="0"/>
          <w:sz w:val="20"/>
        </w:rPr>
        <w:t>4</w:t>
      </w:r>
      <w:r w:rsidR="00E96153" w:rsidRPr="00E96153">
        <w:rPr>
          <w:b w:val="0"/>
          <w:i w:val="0"/>
          <w:sz w:val="20"/>
        </w:rPr>
        <w:t xml:space="preserve">.  </w:t>
      </w:r>
      <w:r w:rsidR="00BD59A6">
        <w:rPr>
          <w:b w:val="0"/>
          <w:i w:val="0"/>
          <w:sz w:val="20"/>
        </w:rPr>
        <w:t>Late</w:t>
      </w:r>
      <w:r w:rsidR="00E96153" w:rsidRPr="00E96153">
        <w:rPr>
          <w:b w:val="0"/>
          <w:i w:val="0"/>
          <w:sz w:val="20"/>
        </w:rPr>
        <w:t xml:space="preserve"> applications will </w:t>
      </w:r>
      <w:r w:rsidR="00E96153" w:rsidRPr="002439EC">
        <w:rPr>
          <w:b w:val="0"/>
          <w:i w:val="0"/>
          <w:sz w:val="20"/>
          <w:u w:val="single"/>
        </w:rPr>
        <w:t>not</w:t>
      </w:r>
      <w:r w:rsidR="00E96153" w:rsidRPr="00E96153">
        <w:rPr>
          <w:b w:val="0"/>
          <w:i w:val="0"/>
          <w:sz w:val="20"/>
        </w:rPr>
        <w:t xml:space="preserve"> be considered</w:t>
      </w:r>
      <w:r w:rsidR="002439EC">
        <w:rPr>
          <w:b w:val="0"/>
          <w:i w:val="0"/>
          <w:sz w:val="20"/>
        </w:rPr>
        <w:t xml:space="preserve"> unless there are extenuating circumstances.</w:t>
      </w:r>
    </w:p>
    <w:p w14:paraId="7959F715" w14:textId="77777777" w:rsidR="008A4FDA" w:rsidRDefault="008A4FDA" w:rsidP="00A016C5">
      <w:pPr>
        <w:pStyle w:val="BodyText"/>
        <w:spacing w:before="0"/>
        <w:outlineLvl w:val="0"/>
        <w:rPr>
          <w:b w:val="0"/>
          <w:i w:val="0"/>
          <w:sz w:val="20"/>
        </w:rPr>
      </w:pPr>
    </w:p>
    <w:p w14:paraId="0B68EA19" w14:textId="77777777" w:rsidR="00855B71" w:rsidRDefault="00855B71" w:rsidP="00A016C5">
      <w:pPr>
        <w:pStyle w:val="BodyText"/>
        <w:spacing w:before="0"/>
        <w:outlineLvl w:val="0"/>
        <w:rPr>
          <w:i w:val="0"/>
          <w:sz w:val="20"/>
        </w:rPr>
      </w:pPr>
    </w:p>
    <w:p w14:paraId="52E97934" w14:textId="77777777" w:rsidR="00405C93" w:rsidRPr="0011399B" w:rsidRDefault="005E38B1" w:rsidP="00A016C5">
      <w:pPr>
        <w:pStyle w:val="BodyText"/>
        <w:spacing w:before="0"/>
        <w:outlineLvl w:val="0"/>
        <w:rPr>
          <w:i w:val="0"/>
          <w:sz w:val="20"/>
        </w:rPr>
      </w:pPr>
      <w:r>
        <w:rPr>
          <w:i w:val="0"/>
          <w:sz w:val="20"/>
        </w:rPr>
        <w:t>4</w:t>
      </w:r>
      <w:r w:rsidR="00405C93" w:rsidRPr="0011399B">
        <w:rPr>
          <w:i w:val="0"/>
          <w:sz w:val="20"/>
        </w:rPr>
        <w:t>.  Selection Criteria</w:t>
      </w:r>
    </w:p>
    <w:p w14:paraId="61DB9B9A" w14:textId="77777777" w:rsidR="00405C93" w:rsidRPr="0011399B" w:rsidRDefault="00405C93" w:rsidP="00E92D9C">
      <w:pPr>
        <w:pStyle w:val="BodyText"/>
        <w:spacing w:before="0"/>
        <w:ind w:right="-85"/>
        <w:jc w:val="both"/>
        <w:outlineLvl w:val="0"/>
        <w:rPr>
          <w:i w:val="0"/>
          <w:sz w:val="20"/>
        </w:rPr>
      </w:pPr>
    </w:p>
    <w:p w14:paraId="40ED495F" w14:textId="2873191A" w:rsidR="00405C93" w:rsidRPr="0011399B" w:rsidRDefault="008A4FDA" w:rsidP="00E92D9C">
      <w:pPr>
        <w:pStyle w:val="BodyText"/>
        <w:spacing w:before="0"/>
        <w:jc w:val="both"/>
        <w:outlineLvl w:val="0"/>
        <w:rPr>
          <w:b w:val="0"/>
          <w:i w:val="0"/>
          <w:sz w:val="20"/>
        </w:rPr>
      </w:pPr>
      <w:r w:rsidRPr="0011399B">
        <w:rPr>
          <w:b w:val="0"/>
          <w:i w:val="0"/>
          <w:sz w:val="20"/>
        </w:rPr>
        <w:t xml:space="preserve">The International Exchange Selection Committee will meet </w:t>
      </w:r>
      <w:r w:rsidR="006175FD">
        <w:rPr>
          <w:b w:val="0"/>
          <w:i w:val="0"/>
          <w:sz w:val="20"/>
        </w:rPr>
        <w:t xml:space="preserve">on </w:t>
      </w:r>
      <w:r w:rsidR="00E92D9C">
        <w:rPr>
          <w:b w:val="0"/>
          <w:i w:val="0"/>
          <w:sz w:val="20"/>
        </w:rPr>
        <w:t xml:space="preserve">the week commencing </w:t>
      </w:r>
      <w:r w:rsidR="00E92D9C" w:rsidRPr="00E92D9C">
        <w:rPr>
          <w:b w:val="0"/>
          <w:i w:val="0"/>
          <w:sz w:val="20"/>
        </w:rPr>
        <w:t>12</w:t>
      </w:r>
      <w:r w:rsidR="006175FD" w:rsidRPr="00E92D9C">
        <w:rPr>
          <w:b w:val="0"/>
          <w:i w:val="0"/>
          <w:sz w:val="20"/>
        </w:rPr>
        <w:t xml:space="preserve"> February 202</w:t>
      </w:r>
      <w:r w:rsidR="00695FA9" w:rsidRPr="00E92D9C">
        <w:rPr>
          <w:b w:val="0"/>
          <w:i w:val="0"/>
          <w:sz w:val="20"/>
        </w:rPr>
        <w:t>4</w:t>
      </w:r>
      <w:r w:rsidR="0011399B">
        <w:rPr>
          <w:b w:val="0"/>
          <w:i w:val="0"/>
          <w:sz w:val="20"/>
        </w:rPr>
        <w:t xml:space="preserve"> </w:t>
      </w:r>
      <w:r w:rsidR="00AE20CD">
        <w:rPr>
          <w:b w:val="0"/>
          <w:i w:val="0"/>
          <w:sz w:val="20"/>
        </w:rPr>
        <w:t xml:space="preserve">to consider all applications </w:t>
      </w:r>
      <w:r w:rsidR="0011399B" w:rsidRPr="0011399B">
        <w:rPr>
          <w:b w:val="0"/>
          <w:i w:val="0"/>
          <w:sz w:val="20"/>
        </w:rPr>
        <w:t>against academic achievement to-date</w:t>
      </w:r>
      <w:r w:rsidR="00AE20CD">
        <w:rPr>
          <w:b w:val="0"/>
          <w:i w:val="0"/>
          <w:sz w:val="20"/>
        </w:rPr>
        <w:t xml:space="preserve"> in the first instance</w:t>
      </w:r>
      <w:r w:rsidR="0011399B" w:rsidRPr="0011399B">
        <w:rPr>
          <w:b w:val="0"/>
          <w:i w:val="0"/>
          <w:sz w:val="20"/>
        </w:rPr>
        <w:t>.  Any candidates, who have not maintained at least a 2.1 grade average in their previous years of study, will not be shortlisted.</w:t>
      </w:r>
    </w:p>
    <w:p w14:paraId="6A24A6F6" w14:textId="77777777" w:rsidR="0011399B" w:rsidRPr="0011399B" w:rsidRDefault="0011399B" w:rsidP="00E92D9C">
      <w:pPr>
        <w:pStyle w:val="BodyText"/>
        <w:spacing w:before="0"/>
        <w:jc w:val="both"/>
        <w:outlineLvl w:val="0"/>
        <w:rPr>
          <w:b w:val="0"/>
          <w:i w:val="0"/>
          <w:sz w:val="20"/>
        </w:rPr>
      </w:pPr>
    </w:p>
    <w:p w14:paraId="1B262953" w14:textId="16418B7B" w:rsidR="00405C93" w:rsidRPr="0011399B" w:rsidRDefault="0011399B" w:rsidP="00E92D9C">
      <w:pPr>
        <w:pStyle w:val="BodyText"/>
        <w:spacing w:before="0"/>
        <w:jc w:val="both"/>
        <w:outlineLvl w:val="0"/>
        <w:rPr>
          <w:b w:val="0"/>
          <w:i w:val="0"/>
          <w:sz w:val="20"/>
        </w:rPr>
      </w:pPr>
      <w:r w:rsidRPr="0011399B">
        <w:rPr>
          <w:b w:val="0"/>
          <w:i w:val="0"/>
          <w:sz w:val="20"/>
        </w:rPr>
        <w:t xml:space="preserve">The Selection Committee will </w:t>
      </w:r>
      <w:r w:rsidR="00AE20CD">
        <w:rPr>
          <w:b w:val="0"/>
          <w:i w:val="0"/>
          <w:sz w:val="20"/>
        </w:rPr>
        <w:t xml:space="preserve">then </w:t>
      </w:r>
      <w:r w:rsidRPr="0011399B">
        <w:rPr>
          <w:b w:val="0"/>
          <w:i w:val="0"/>
          <w:sz w:val="20"/>
        </w:rPr>
        <w:t xml:space="preserve">review all </w:t>
      </w:r>
      <w:r w:rsidR="00AE20CD">
        <w:rPr>
          <w:b w:val="0"/>
          <w:i w:val="0"/>
          <w:sz w:val="20"/>
        </w:rPr>
        <w:t xml:space="preserve">remaining </w:t>
      </w:r>
      <w:r w:rsidRPr="0011399B">
        <w:rPr>
          <w:b w:val="0"/>
          <w:i w:val="0"/>
          <w:sz w:val="20"/>
        </w:rPr>
        <w:t xml:space="preserve">applications </w:t>
      </w:r>
      <w:r w:rsidR="005E38B1">
        <w:rPr>
          <w:b w:val="0"/>
          <w:i w:val="0"/>
          <w:sz w:val="20"/>
        </w:rPr>
        <w:t>with specific reference to the</w:t>
      </w:r>
      <w:r w:rsidRPr="0011399B">
        <w:rPr>
          <w:b w:val="0"/>
          <w:i w:val="0"/>
          <w:sz w:val="20"/>
        </w:rPr>
        <w:t xml:space="preserve"> personal statements.  </w:t>
      </w:r>
      <w:r w:rsidRPr="0011399B">
        <w:rPr>
          <w:rFonts w:cs="Arial"/>
          <w:b w:val="0"/>
          <w:i w:val="0"/>
          <w:sz w:val="20"/>
        </w:rPr>
        <w:t>Candidate</w:t>
      </w:r>
      <w:r w:rsidR="00AE20CD">
        <w:rPr>
          <w:rFonts w:cs="Arial"/>
          <w:b w:val="0"/>
          <w:i w:val="0"/>
          <w:sz w:val="20"/>
        </w:rPr>
        <w:t>s</w:t>
      </w:r>
      <w:r w:rsidR="00405C93" w:rsidRPr="0011399B">
        <w:rPr>
          <w:rFonts w:cs="Arial"/>
          <w:b w:val="0"/>
          <w:i w:val="0"/>
          <w:sz w:val="20"/>
        </w:rPr>
        <w:t xml:space="preserve"> will not be interviewed as part of the selection </w:t>
      </w:r>
      <w:r w:rsidR="00791351" w:rsidRPr="0011399B">
        <w:rPr>
          <w:rFonts w:cs="Arial"/>
          <w:b w:val="0"/>
          <w:i w:val="0"/>
          <w:sz w:val="20"/>
        </w:rPr>
        <w:t>process but</w:t>
      </w:r>
      <w:r w:rsidR="00405C93" w:rsidRPr="0011399B">
        <w:rPr>
          <w:rFonts w:cs="Arial"/>
          <w:b w:val="0"/>
          <w:i w:val="0"/>
          <w:sz w:val="20"/>
        </w:rPr>
        <w:t xml:space="preserve"> </w:t>
      </w:r>
      <w:r w:rsidRPr="0011399B">
        <w:rPr>
          <w:rFonts w:cs="Arial"/>
          <w:b w:val="0"/>
          <w:i w:val="0"/>
          <w:sz w:val="20"/>
        </w:rPr>
        <w:t>might</w:t>
      </w:r>
      <w:r w:rsidR="00405C93" w:rsidRPr="0011399B">
        <w:rPr>
          <w:rFonts w:cs="Arial"/>
          <w:b w:val="0"/>
          <w:i w:val="0"/>
          <w:sz w:val="20"/>
        </w:rPr>
        <w:t xml:space="preserve"> be interviewed by their </w:t>
      </w:r>
      <w:r w:rsidR="009A196A" w:rsidRPr="0011399B">
        <w:rPr>
          <w:rFonts w:cs="Arial"/>
          <w:b w:val="0"/>
          <w:i w:val="0"/>
          <w:sz w:val="20"/>
        </w:rPr>
        <w:t>respective</w:t>
      </w:r>
      <w:r w:rsidR="00405C93" w:rsidRPr="0011399B">
        <w:rPr>
          <w:rFonts w:cs="Arial"/>
          <w:b w:val="0"/>
          <w:i w:val="0"/>
          <w:sz w:val="20"/>
        </w:rPr>
        <w:t xml:space="preserve"> Exchange Co-ordinator</w:t>
      </w:r>
      <w:r w:rsidR="009A196A" w:rsidRPr="0011399B">
        <w:rPr>
          <w:rFonts w:cs="Arial"/>
          <w:b w:val="0"/>
          <w:i w:val="0"/>
          <w:sz w:val="20"/>
        </w:rPr>
        <w:t>s</w:t>
      </w:r>
      <w:r w:rsidR="00405C93" w:rsidRPr="0011399B">
        <w:rPr>
          <w:rFonts w:cs="Arial"/>
          <w:b w:val="0"/>
          <w:i w:val="0"/>
          <w:sz w:val="20"/>
        </w:rPr>
        <w:t xml:space="preserve"> prior to submission of their application form</w:t>
      </w:r>
      <w:r w:rsidRPr="0011399B">
        <w:rPr>
          <w:rFonts w:cs="Arial"/>
          <w:b w:val="0"/>
          <w:i w:val="0"/>
          <w:sz w:val="20"/>
        </w:rPr>
        <w:t>s</w:t>
      </w:r>
      <w:r w:rsidR="00405C93" w:rsidRPr="0011399B">
        <w:rPr>
          <w:rFonts w:cs="Arial"/>
          <w:b w:val="0"/>
          <w:i w:val="0"/>
          <w:sz w:val="20"/>
        </w:rPr>
        <w:t>.</w:t>
      </w:r>
    </w:p>
    <w:p w14:paraId="220C1598" w14:textId="77777777" w:rsidR="00405C93" w:rsidRPr="0011399B" w:rsidRDefault="00405C93" w:rsidP="00E92D9C">
      <w:pPr>
        <w:jc w:val="both"/>
        <w:rPr>
          <w:rFonts w:ascii="Arial" w:hAnsi="Arial" w:cs="Arial"/>
          <w:sz w:val="20"/>
        </w:rPr>
      </w:pPr>
    </w:p>
    <w:p w14:paraId="44A523C9" w14:textId="79F4B8C4" w:rsidR="0011399B" w:rsidRDefault="0011399B" w:rsidP="00E92D9C">
      <w:pPr>
        <w:jc w:val="both"/>
        <w:rPr>
          <w:rFonts w:ascii="Arial" w:hAnsi="Arial" w:cs="Arial"/>
          <w:sz w:val="20"/>
        </w:rPr>
      </w:pPr>
      <w:r>
        <w:rPr>
          <w:rFonts w:ascii="Arial" w:hAnsi="Arial" w:cs="Arial"/>
          <w:sz w:val="20"/>
        </w:rPr>
        <w:t>C</w:t>
      </w:r>
      <w:r w:rsidRPr="0011399B">
        <w:rPr>
          <w:rFonts w:ascii="Arial" w:hAnsi="Arial" w:cs="Arial"/>
          <w:sz w:val="20"/>
        </w:rPr>
        <w:t>andidates</w:t>
      </w:r>
      <w:r w:rsidR="00405C93" w:rsidRPr="0011399B">
        <w:rPr>
          <w:rFonts w:ascii="Arial" w:hAnsi="Arial" w:cs="Arial"/>
          <w:sz w:val="20"/>
        </w:rPr>
        <w:t xml:space="preserve"> will be notified </w:t>
      </w:r>
      <w:r>
        <w:rPr>
          <w:rFonts w:ascii="Arial" w:hAnsi="Arial" w:cs="Arial"/>
          <w:sz w:val="20"/>
        </w:rPr>
        <w:t>as to whether or not their applications have been successful at the earliest possible opportunity.  Successful candidates will then be provided with advice on how to apply to the partner institution.  Please note, however, that selection by Loughborough</w:t>
      </w:r>
      <w:r w:rsidR="00AE20CD">
        <w:rPr>
          <w:rFonts w:ascii="Arial" w:hAnsi="Arial" w:cs="Arial"/>
          <w:sz w:val="20"/>
        </w:rPr>
        <w:t xml:space="preserve"> University</w:t>
      </w:r>
      <w:r>
        <w:rPr>
          <w:rFonts w:ascii="Arial" w:hAnsi="Arial" w:cs="Arial"/>
          <w:sz w:val="20"/>
        </w:rPr>
        <w:t xml:space="preserve"> does not guarantee that </w:t>
      </w:r>
      <w:r w:rsidR="005E38B1">
        <w:rPr>
          <w:rFonts w:ascii="Arial" w:hAnsi="Arial" w:cs="Arial"/>
          <w:sz w:val="20"/>
        </w:rPr>
        <w:t>you</w:t>
      </w:r>
      <w:r>
        <w:rPr>
          <w:rFonts w:ascii="Arial" w:hAnsi="Arial" w:cs="Arial"/>
          <w:sz w:val="20"/>
        </w:rPr>
        <w:t xml:space="preserve"> will be accepted by the partner institution.   </w:t>
      </w:r>
      <w:r w:rsidR="005E38B1">
        <w:rPr>
          <w:rFonts w:ascii="Arial" w:hAnsi="Arial" w:cs="Arial"/>
          <w:sz w:val="20"/>
        </w:rPr>
        <w:t xml:space="preserve">Final approval is at the discretion of </w:t>
      </w:r>
      <w:r>
        <w:rPr>
          <w:rFonts w:ascii="Arial" w:hAnsi="Arial" w:cs="Arial"/>
          <w:sz w:val="20"/>
        </w:rPr>
        <w:t>the partner institution.</w:t>
      </w:r>
    </w:p>
    <w:p w14:paraId="3C612E6A" w14:textId="773E720B" w:rsidR="00186EDF" w:rsidRDefault="00186EDF" w:rsidP="005E38B1">
      <w:pPr>
        <w:rPr>
          <w:rFonts w:ascii="Arial" w:hAnsi="Arial" w:cs="Arial"/>
          <w:sz w:val="20"/>
        </w:rPr>
      </w:pPr>
    </w:p>
    <w:p w14:paraId="31AA1286" w14:textId="64956257" w:rsidR="00186EDF" w:rsidRDefault="00186EDF" w:rsidP="005E38B1">
      <w:pPr>
        <w:rPr>
          <w:rFonts w:ascii="Arial" w:hAnsi="Arial" w:cs="Arial"/>
          <w:sz w:val="20"/>
        </w:rPr>
      </w:pPr>
    </w:p>
    <w:p w14:paraId="51EA7E45" w14:textId="321FE918" w:rsidR="00186EDF" w:rsidRPr="009D5D19" w:rsidRDefault="00186EDF" w:rsidP="00186EDF">
      <w:pPr>
        <w:tabs>
          <w:tab w:val="left" w:pos="284"/>
        </w:tabs>
        <w:rPr>
          <w:rFonts w:ascii="Arial" w:hAnsi="Arial" w:cs="Arial"/>
          <w:b/>
          <w:bCs/>
          <w:sz w:val="20"/>
        </w:rPr>
      </w:pPr>
      <w:r w:rsidRPr="009D5D19">
        <w:rPr>
          <w:rFonts w:ascii="Arial" w:hAnsi="Arial" w:cs="Arial"/>
          <w:b/>
          <w:bCs/>
          <w:sz w:val="20"/>
        </w:rPr>
        <w:t>5.</w:t>
      </w:r>
      <w:r w:rsidRPr="009D5D19">
        <w:rPr>
          <w:rFonts w:ascii="Arial" w:hAnsi="Arial" w:cs="Arial"/>
          <w:b/>
          <w:bCs/>
          <w:sz w:val="20"/>
        </w:rPr>
        <w:tab/>
        <w:t>Data Protection</w:t>
      </w:r>
    </w:p>
    <w:p w14:paraId="0D3E0102" w14:textId="1EB9618D" w:rsidR="00186EDF" w:rsidRDefault="00186EDF" w:rsidP="00186EDF">
      <w:pPr>
        <w:tabs>
          <w:tab w:val="left" w:pos="284"/>
        </w:tabs>
        <w:rPr>
          <w:rFonts w:ascii="Arial" w:hAnsi="Arial" w:cs="Arial"/>
          <w:sz w:val="20"/>
        </w:rPr>
      </w:pPr>
    </w:p>
    <w:p w14:paraId="56A01E8C" w14:textId="49220A50" w:rsidR="009D5D19" w:rsidRDefault="009D5D19" w:rsidP="00E92D9C">
      <w:pPr>
        <w:tabs>
          <w:tab w:val="left" w:pos="284"/>
        </w:tabs>
        <w:jc w:val="both"/>
        <w:rPr>
          <w:rFonts w:ascii="Arial" w:hAnsi="Arial" w:cs="Arial"/>
          <w:sz w:val="20"/>
        </w:rPr>
      </w:pPr>
      <w:r>
        <w:rPr>
          <w:rFonts w:ascii="Arial" w:hAnsi="Arial" w:cs="Arial"/>
          <w:sz w:val="20"/>
        </w:rPr>
        <w:t>In accordance with the General Data Protection Regulation, if your application is successful, you will be asked to consent to Loughborough University sharing your personal data with the respective partner institution if it is located in what is deemed to be a non-adequate country.  Please note that any personal data transferred to the partner institution will only be used for the purpose of your study exchange.</w:t>
      </w:r>
    </w:p>
    <w:p w14:paraId="48E01E10" w14:textId="05885158" w:rsidR="00186EDF" w:rsidRPr="009D5D19" w:rsidRDefault="009D5D19" w:rsidP="00E92D9C">
      <w:pPr>
        <w:tabs>
          <w:tab w:val="left" w:pos="284"/>
        </w:tabs>
        <w:jc w:val="both"/>
        <w:rPr>
          <w:rFonts w:ascii="Arial" w:hAnsi="Arial" w:cs="Arial"/>
          <w:sz w:val="20"/>
        </w:rPr>
      </w:pPr>
      <w:r w:rsidRPr="009D5D19">
        <w:rPr>
          <w:rFonts w:ascii="Arial" w:hAnsi="Arial" w:cs="Arial"/>
          <w:sz w:val="20"/>
        </w:rPr>
        <w:t xml:space="preserve">Further information can be found </w:t>
      </w:r>
      <w:r w:rsidRPr="00BF2BFB">
        <w:rPr>
          <w:rFonts w:ascii="Arial" w:hAnsi="Arial" w:cs="Arial"/>
          <w:sz w:val="20"/>
        </w:rPr>
        <w:t xml:space="preserve">here:  </w:t>
      </w:r>
      <w:hyperlink r:id="rId13" w:history="1">
        <w:r w:rsidRPr="00BF2BFB">
          <w:rPr>
            <w:rStyle w:val="Hyperlink"/>
            <w:rFonts w:ascii="Arial" w:hAnsi="Arial" w:cs="Arial"/>
            <w:color w:val="auto"/>
            <w:sz w:val="20"/>
          </w:rPr>
          <w:t>https://ico.org.uk/for-organisations/dp-at-the-end-of-the-transition-period/data-protection-and-the-eu-in-detail/adequacy/</w:t>
        </w:r>
      </w:hyperlink>
      <w:r w:rsidRPr="00BF2BFB">
        <w:rPr>
          <w:rFonts w:ascii="Arial" w:hAnsi="Arial" w:cs="Arial"/>
          <w:sz w:val="20"/>
        </w:rPr>
        <w:t>.</w:t>
      </w:r>
    </w:p>
    <w:p w14:paraId="7AEF05E7" w14:textId="77777777" w:rsidR="009D5D19" w:rsidRDefault="009D5D19" w:rsidP="00186EDF">
      <w:pPr>
        <w:tabs>
          <w:tab w:val="left" w:pos="284"/>
        </w:tabs>
        <w:rPr>
          <w:rFonts w:ascii="Arial" w:hAnsi="Arial" w:cs="Arial"/>
          <w:sz w:val="20"/>
        </w:rPr>
      </w:pPr>
    </w:p>
    <w:p w14:paraId="2677F416" w14:textId="77777777" w:rsidR="00E92D9C" w:rsidRDefault="00E92D9C" w:rsidP="00186EDF">
      <w:pPr>
        <w:tabs>
          <w:tab w:val="left" w:pos="284"/>
        </w:tabs>
        <w:rPr>
          <w:rFonts w:ascii="Arial" w:hAnsi="Arial" w:cs="Arial"/>
          <w:sz w:val="20"/>
        </w:rPr>
      </w:pPr>
    </w:p>
    <w:p w14:paraId="56E0CCED" w14:textId="09228913" w:rsidR="00735615" w:rsidRDefault="00735615" w:rsidP="005E38B1">
      <w:pPr>
        <w:rPr>
          <w:rFonts w:ascii="Arial" w:hAnsi="Arial" w:cs="Arial"/>
          <w:sz w:val="20"/>
        </w:rPr>
      </w:pPr>
    </w:p>
    <w:p w14:paraId="0CF163BD" w14:textId="251502FA" w:rsidR="00735615" w:rsidRPr="00FD4779" w:rsidRDefault="00186EDF" w:rsidP="005E38B1">
      <w:pPr>
        <w:rPr>
          <w:rFonts w:ascii="Arial" w:hAnsi="Arial" w:cs="Arial"/>
          <w:b/>
          <w:bCs/>
          <w:sz w:val="20"/>
        </w:rPr>
      </w:pPr>
      <w:r>
        <w:rPr>
          <w:rFonts w:ascii="Arial" w:hAnsi="Arial" w:cs="Arial"/>
          <w:b/>
          <w:bCs/>
          <w:sz w:val="20"/>
        </w:rPr>
        <w:t>6</w:t>
      </w:r>
      <w:r w:rsidR="00735615" w:rsidRPr="00FD4779">
        <w:rPr>
          <w:rFonts w:ascii="Arial" w:hAnsi="Arial" w:cs="Arial"/>
          <w:b/>
          <w:bCs/>
          <w:sz w:val="20"/>
        </w:rPr>
        <w:t>.  Disclaimer</w:t>
      </w:r>
    </w:p>
    <w:p w14:paraId="0EDE0DF0" w14:textId="52D09A4E" w:rsidR="00735615" w:rsidRDefault="00735615" w:rsidP="005E38B1">
      <w:pPr>
        <w:rPr>
          <w:rFonts w:ascii="Arial" w:hAnsi="Arial" w:cs="Arial"/>
          <w:sz w:val="20"/>
        </w:rPr>
      </w:pPr>
    </w:p>
    <w:p w14:paraId="27BC7A14" w14:textId="63C6CF1F" w:rsidR="00C039B5" w:rsidRDefault="00761ABC" w:rsidP="005E38B1">
      <w:pPr>
        <w:rPr>
          <w:rFonts w:ascii="Arial" w:hAnsi="Arial" w:cs="Arial"/>
          <w:sz w:val="20"/>
        </w:rPr>
      </w:pPr>
      <w:r>
        <w:rPr>
          <w:rFonts w:ascii="Arial" w:hAnsi="Arial" w:cs="Arial"/>
          <w:sz w:val="20"/>
        </w:rPr>
        <w:t xml:space="preserve">Please note that exchange places at Loughborough University’s partner institutions are extremely limited.  Therefore, if you are fortunate enough to be offered a place, you will only be given a short timeframe in which to accept it.  Once you have accepted it, you are committed to undertaking the study exchange and may not withdraw unless </w:t>
      </w:r>
      <w:r w:rsidR="002015B8">
        <w:rPr>
          <w:rFonts w:ascii="Arial" w:hAnsi="Arial" w:cs="Arial"/>
          <w:sz w:val="20"/>
        </w:rPr>
        <w:t>you can provide evidence of</w:t>
      </w:r>
      <w:r>
        <w:rPr>
          <w:rFonts w:ascii="Arial" w:hAnsi="Arial" w:cs="Arial"/>
          <w:sz w:val="20"/>
        </w:rPr>
        <w:t xml:space="preserve"> </w:t>
      </w:r>
      <w:r w:rsidR="0062196D">
        <w:rPr>
          <w:rFonts w:ascii="Arial" w:hAnsi="Arial" w:cs="Arial"/>
          <w:sz w:val="20"/>
        </w:rPr>
        <w:t>extenuating</w:t>
      </w:r>
      <w:r>
        <w:rPr>
          <w:rFonts w:ascii="Arial" w:hAnsi="Arial" w:cs="Arial"/>
          <w:sz w:val="20"/>
        </w:rPr>
        <w:t xml:space="preserve"> circumstances.</w:t>
      </w:r>
    </w:p>
    <w:p w14:paraId="0E5ABF5F" w14:textId="77777777" w:rsidR="00405C93" w:rsidRPr="00FD4779" w:rsidRDefault="00405C93" w:rsidP="00C039B5">
      <w:pPr>
        <w:rPr>
          <w:rFonts w:ascii="Arial" w:hAnsi="Arial" w:cs="Arial"/>
          <w:color w:val="FF0000"/>
          <w:sz w:val="20"/>
        </w:rPr>
      </w:pPr>
    </w:p>
    <w:sectPr w:rsidR="00405C93" w:rsidRPr="00FD4779" w:rsidSect="00674D7F">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54EF" w14:textId="77777777" w:rsidR="0060668E" w:rsidRDefault="0060668E" w:rsidP="00770CBA">
      <w:r>
        <w:separator/>
      </w:r>
    </w:p>
  </w:endnote>
  <w:endnote w:type="continuationSeparator" w:id="0">
    <w:p w14:paraId="5C76CF99" w14:textId="77777777" w:rsidR="0060668E" w:rsidRDefault="0060668E" w:rsidP="0077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C3FD" w14:textId="77777777" w:rsidR="00F02D6F" w:rsidRDefault="00F02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012416"/>
      <w:docPartObj>
        <w:docPartGallery w:val="Page Numbers (Bottom of Page)"/>
        <w:docPartUnique/>
      </w:docPartObj>
    </w:sdtPr>
    <w:sdtEndPr>
      <w:rPr>
        <w:rFonts w:asciiTheme="minorBidi" w:hAnsiTheme="minorBidi" w:cstheme="minorBidi"/>
        <w:noProof/>
        <w:sz w:val="16"/>
        <w:szCs w:val="16"/>
      </w:rPr>
    </w:sdtEndPr>
    <w:sdtContent>
      <w:p w14:paraId="280F8D32" w14:textId="77777777" w:rsidR="009674B1" w:rsidRPr="009674B1" w:rsidRDefault="009674B1">
        <w:pPr>
          <w:pStyle w:val="Footer"/>
          <w:jc w:val="center"/>
          <w:rPr>
            <w:rFonts w:asciiTheme="minorBidi" w:hAnsiTheme="minorBidi" w:cstheme="minorBidi"/>
            <w:sz w:val="16"/>
            <w:szCs w:val="16"/>
          </w:rPr>
        </w:pPr>
        <w:r w:rsidRPr="009674B1">
          <w:rPr>
            <w:rFonts w:asciiTheme="minorBidi" w:hAnsiTheme="minorBidi" w:cstheme="minorBidi"/>
            <w:sz w:val="16"/>
            <w:szCs w:val="16"/>
          </w:rPr>
          <w:fldChar w:fldCharType="begin"/>
        </w:r>
        <w:r w:rsidRPr="009674B1">
          <w:rPr>
            <w:rFonts w:asciiTheme="minorBidi" w:hAnsiTheme="minorBidi" w:cstheme="minorBidi"/>
            <w:sz w:val="16"/>
            <w:szCs w:val="16"/>
          </w:rPr>
          <w:instrText xml:space="preserve"> PAGE   \* MERGEFORMAT </w:instrText>
        </w:r>
        <w:r w:rsidRPr="009674B1">
          <w:rPr>
            <w:rFonts w:asciiTheme="minorBidi" w:hAnsiTheme="minorBidi" w:cstheme="minorBidi"/>
            <w:sz w:val="16"/>
            <w:szCs w:val="16"/>
          </w:rPr>
          <w:fldChar w:fldCharType="separate"/>
        </w:r>
        <w:r w:rsidR="00AE183F">
          <w:rPr>
            <w:rFonts w:asciiTheme="minorBidi" w:hAnsiTheme="minorBidi" w:cstheme="minorBidi"/>
            <w:noProof/>
            <w:sz w:val="16"/>
            <w:szCs w:val="16"/>
          </w:rPr>
          <w:t>1</w:t>
        </w:r>
        <w:r w:rsidRPr="009674B1">
          <w:rPr>
            <w:rFonts w:asciiTheme="minorBidi" w:hAnsiTheme="minorBidi" w:cstheme="minorBidi"/>
            <w:noProof/>
            <w:sz w:val="16"/>
            <w:szCs w:val="16"/>
          </w:rPr>
          <w:fldChar w:fldCharType="end"/>
        </w:r>
      </w:p>
    </w:sdtContent>
  </w:sdt>
  <w:p w14:paraId="77A88D07" w14:textId="77777777" w:rsidR="009674B1" w:rsidRDefault="00967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4CAB" w14:textId="77777777" w:rsidR="00F02D6F" w:rsidRDefault="00F02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61DD" w14:textId="77777777" w:rsidR="0060668E" w:rsidRDefault="0060668E" w:rsidP="00770CBA">
      <w:r>
        <w:separator/>
      </w:r>
    </w:p>
  </w:footnote>
  <w:footnote w:type="continuationSeparator" w:id="0">
    <w:p w14:paraId="6EA0D2DB" w14:textId="77777777" w:rsidR="0060668E" w:rsidRDefault="0060668E" w:rsidP="00770CBA">
      <w:r>
        <w:continuationSeparator/>
      </w:r>
    </w:p>
  </w:footnote>
  <w:footnote w:id="1">
    <w:p w14:paraId="10EB40A2" w14:textId="2A7E9FAC" w:rsidR="00AF083A" w:rsidRPr="0023501D" w:rsidRDefault="00AF083A" w:rsidP="00AF083A">
      <w:pPr>
        <w:pStyle w:val="FootnoteText"/>
        <w:rPr>
          <w:rFonts w:ascii="Arial" w:hAnsi="Arial" w:cs="Arial"/>
          <w:sz w:val="18"/>
          <w:szCs w:val="18"/>
        </w:rPr>
      </w:pPr>
      <w:r w:rsidRPr="0023501D">
        <w:rPr>
          <w:rStyle w:val="FootnoteReference"/>
          <w:rFonts w:ascii="Arial" w:hAnsi="Arial" w:cs="Arial"/>
          <w:sz w:val="18"/>
          <w:szCs w:val="18"/>
        </w:rPr>
        <w:footnoteRef/>
      </w:r>
      <w:r w:rsidRPr="0023501D">
        <w:rPr>
          <w:rFonts w:ascii="Arial" w:hAnsi="Arial" w:cs="Arial"/>
          <w:sz w:val="18"/>
          <w:szCs w:val="18"/>
        </w:rPr>
        <w:t xml:space="preserve"> Please note that </w:t>
      </w:r>
      <w:r>
        <w:rPr>
          <w:rFonts w:ascii="Arial" w:hAnsi="Arial" w:cs="Arial"/>
          <w:sz w:val="18"/>
          <w:szCs w:val="18"/>
        </w:rPr>
        <w:t>mobility grants can only be awarded if</w:t>
      </w:r>
      <w:r w:rsidRPr="0023501D">
        <w:rPr>
          <w:rFonts w:ascii="Arial" w:hAnsi="Arial" w:cs="Arial"/>
          <w:sz w:val="18"/>
          <w:szCs w:val="18"/>
        </w:rPr>
        <w:t xml:space="preserve"> Loughborough University</w:t>
      </w:r>
      <w:r>
        <w:rPr>
          <w:rFonts w:ascii="Arial" w:hAnsi="Arial" w:cs="Arial"/>
          <w:sz w:val="18"/>
          <w:szCs w:val="18"/>
        </w:rPr>
        <w:t xml:space="preserve"> is successful in its bid for </w:t>
      </w:r>
      <w:r w:rsidRPr="0023501D">
        <w:rPr>
          <w:rFonts w:ascii="Arial" w:hAnsi="Arial" w:cs="Arial"/>
          <w:sz w:val="18"/>
          <w:szCs w:val="18"/>
        </w:rPr>
        <w:t>Turing funding for the academic year 202</w:t>
      </w:r>
      <w:r w:rsidR="009B38DA">
        <w:rPr>
          <w:rFonts w:ascii="Arial" w:hAnsi="Arial" w:cs="Arial"/>
          <w:sz w:val="18"/>
          <w:szCs w:val="18"/>
        </w:rPr>
        <w:t>4</w:t>
      </w:r>
      <w:r>
        <w:rPr>
          <w:rFonts w:ascii="Arial" w:hAnsi="Arial" w:cs="Arial"/>
          <w:sz w:val="18"/>
          <w:szCs w:val="18"/>
        </w:rPr>
        <w:t>/2</w:t>
      </w:r>
      <w:r w:rsidR="009B38DA">
        <w:rPr>
          <w:rFonts w:ascii="Arial" w:hAnsi="Arial" w:cs="Arial"/>
          <w:sz w:val="18"/>
          <w:szCs w:val="18"/>
        </w:rPr>
        <w:t>5</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1230" w14:textId="7AE19D7E" w:rsidR="00F02D6F" w:rsidRDefault="00F02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BE78" w14:textId="3C63DD44" w:rsidR="00CE1311" w:rsidRDefault="0016710E">
    <w:pPr>
      <w:pStyle w:val="Header"/>
    </w:pPr>
    <w:r>
      <w:rPr>
        <w:noProof/>
        <w:lang w:eastAsia="zh-CN"/>
      </w:rPr>
      <w:drawing>
        <wp:anchor distT="0" distB="0" distL="114300" distR="114300" simplePos="0" relativeHeight="251659264" behindDoc="1" locked="0" layoutInCell="1" allowOverlap="1" wp14:anchorId="6F12FFFC" wp14:editId="792BAB78">
          <wp:simplePos x="0" y="0"/>
          <wp:positionH relativeFrom="column">
            <wp:posOffset>4064000</wp:posOffset>
          </wp:positionH>
          <wp:positionV relativeFrom="paragraph">
            <wp:posOffset>-260985</wp:posOffset>
          </wp:positionV>
          <wp:extent cx="2143125" cy="772795"/>
          <wp:effectExtent l="0" t="0" r="9525" b="8255"/>
          <wp:wrapThrough wrapText="bothSides">
            <wp:wrapPolygon edited="0">
              <wp:start x="0" y="0"/>
              <wp:lineTo x="0" y="21298"/>
              <wp:lineTo x="21504" y="21298"/>
              <wp:lineTo x="21504" y="0"/>
              <wp:lineTo x="0" y="0"/>
            </wp:wrapPolygon>
          </wp:wrapThrough>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3125" cy="7727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569E" w14:textId="280FA2B4" w:rsidR="00F02D6F" w:rsidRDefault="00F02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01EB3"/>
    <w:multiLevelType w:val="hybridMultilevel"/>
    <w:tmpl w:val="DA582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73876"/>
    <w:multiLevelType w:val="hybridMultilevel"/>
    <w:tmpl w:val="D00AD0AA"/>
    <w:lvl w:ilvl="0" w:tplc="58BED430">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C670997"/>
    <w:multiLevelType w:val="multilevel"/>
    <w:tmpl w:val="501244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474029681">
    <w:abstractNumId w:val="0"/>
  </w:num>
  <w:num w:numId="2" w16cid:durableId="65804327">
    <w:abstractNumId w:val="1"/>
  </w:num>
  <w:num w:numId="3" w16cid:durableId="715859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93"/>
    <w:rsid w:val="00036FD6"/>
    <w:rsid w:val="00040820"/>
    <w:rsid w:val="00051C03"/>
    <w:rsid w:val="00060C37"/>
    <w:rsid w:val="0007735D"/>
    <w:rsid w:val="00091104"/>
    <w:rsid w:val="00091F10"/>
    <w:rsid w:val="00092AB5"/>
    <w:rsid w:val="000A701E"/>
    <w:rsid w:val="000B07AB"/>
    <w:rsid w:val="000C7B92"/>
    <w:rsid w:val="000F705D"/>
    <w:rsid w:val="0011399B"/>
    <w:rsid w:val="00116481"/>
    <w:rsid w:val="00123E24"/>
    <w:rsid w:val="0016616B"/>
    <w:rsid w:val="0016710E"/>
    <w:rsid w:val="0017008F"/>
    <w:rsid w:val="00186EDF"/>
    <w:rsid w:val="001A4E64"/>
    <w:rsid w:val="001B4242"/>
    <w:rsid w:val="001F2D8C"/>
    <w:rsid w:val="001F43D9"/>
    <w:rsid w:val="001F730F"/>
    <w:rsid w:val="002015B8"/>
    <w:rsid w:val="002053FA"/>
    <w:rsid w:val="00206E6C"/>
    <w:rsid w:val="00210CB0"/>
    <w:rsid w:val="0022188A"/>
    <w:rsid w:val="00230318"/>
    <w:rsid w:val="002320A3"/>
    <w:rsid w:val="002338F6"/>
    <w:rsid w:val="0023501D"/>
    <w:rsid w:val="002439EC"/>
    <w:rsid w:val="002541C0"/>
    <w:rsid w:val="00260CC3"/>
    <w:rsid w:val="002907A7"/>
    <w:rsid w:val="00292646"/>
    <w:rsid w:val="002B19A0"/>
    <w:rsid w:val="002D3354"/>
    <w:rsid w:val="002D4F9C"/>
    <w:rsid w:val="003062CC"/>
    <w:rsid w:val="00321F24"/>
    <w:rsid w:val="003577AA"/>
    <w:rsid w:val="003600D1"/>
    <w:rsid w:val="00377BD5"/>
    <w:rsid w:val="003974DE"/>
    <w:rsid w:val="003A79B5"/>
    <w:rsid w:val="003B5AFA"/>
    <w:rsid w:val="003D1F07"/>
    <w:rsid w:val="003D4112"/>
    <w:rsid w:val="00405C93"/>
    <w:rsid w:val="00416AF6"/>
    <w:rsid w:val="004333C0"/>
    <w:rsid w:val="00447923"/>
    <w:rsid w:val="00454D4E"/>
    <w:rsid w:val="00471C66"/>
    <w:rsid w:val="00496D3C"/>
    <w:rsid w:val="004B5AAC"/>
    <w:rsid w:val="004C1136"/>
    <w:rsid w:val="004D13BC"/>
    <w:rsid w:val="004D1622"/>
    <w:rsid w:val="004D19B2"/>
    <w:rsid w:val="004D597A"/>
    <w:rsid w:val="004F0C03"/>
    <w:rsid w:val="004F382A"/>
    <w:rsid w:val="005035E4"/>
    <w:rsid w:val="005044F4"/>
    <w:rsid w:val="005143E4"/>
    <w:rsid w:val="00541438"/>
    <w:rsid w:val="005416C6"/>
    <w:rsid w:val="0054587A"/>
    <w:rsid w:val="00574EF5"/>
    <w:rsid w:val="005A619D"/>
    <w:rsid w:val="005C297E"/>
    <w:rsid w:val="005C342C"/>
    <w:rsid w:val="005D0A9C"/>
    <w:rsid w:val="005D468A"/>
    <w:rsid w:val="005E38B1"/>
    <w:rsid w:val="005E7607"/>
    <w:rsid w:val="005F1393"/>
    <w:rsid w:val="006043DE"/>
    <w:rsid w:val="0060668E"/>
    <w:rsid w:val="006134EF"/>
    <w:rsid w:val="006175FD"/>
    <w:rsid w:val="0062196D"/>
    <w:rsid w:val="00625D24"/>
    <w:rsid w:val="006468A8"/>
    <w:rsid w:val="00657B68"/>
    <w:rsid w:val="00660933"/>
    <w:rsid w:val="00670F2A"/>
    <w:rsid w:val="0067146D"/>
    <w:rsid w:val="00673128"/>
    <w:rsid w:val="00674D7F"/>
    <w:rsid w:val="00695FA9"/>
    <w:rsid w:val="006966BD"/>
    <w:rsid w:val="006A30B8"/>
    <w:rsid w:val="006E0723"/>
    <w:rsid w:val="006E30D6"/>
    <w:rsid w:val="006E469E"/>
    <w:rsid w:val="006E4AFA"/>
    <w:rsid w:val="007141B0"/>
    <w:rsid w:val="007249F3"/>
    <w:rsid w:val="00725DC8"/>
    <w:rsid w:val="00735615"/>
    <w:rsid w:val="00744A9C"/>
    <w:rsid w:val="00761ABC"/>
    <w:rsid w:val="00763349"/>
    <w:rsid w:val="00770CBA"/>
    <w:rsid w:val="00782FD3"/>
    <w:rsid w:val="00791351"/>
    <w:rsid w:val="007B09AF"/>
    <w:rsid w:val="007D04FF"/>
    <w:rsid w:val="007D0F7E"/>
    <w:rsid w:val="007D3DF0"/>
    <w:rsid w:val="007F1D13"/>
    <w:rsid w:val="007F4002"/>
    <w:rsid w:val="008129A2"/>
    <w:rsid w:val="00832452"/>
    <w:rsid w:val="00835EEF"/>
    <w:rsid w:val="008406EA"/>
    <w:rsid w:val="00845B13"/>
    <w:rsid w:val="00855B71"/>
    <w:rsid w:val="00864190"/>
    <w:rsid w:val="008659C8"/>
    <w:rsid w:val="00876B2E"/>
    <w:rsid w:val="00885AFE"/>
    <w:rsid w:val="008940C5"/>
    <w:rsid w:val="008A4FDA"/>
    <w:rsid w:val="008A7D35"/>
    <w:rsid w:val="008C31C2"/>
    <w:rsid w:val="008E65F5"/>
    <w:rsid w:val="008F3C38"/>
    <w:rsid w:val="009115EF"/>
    <w:rsid w:val="00913F5A"/>
    <w:rsid w:val="009163A3"/>
    <w:rsid w:val="00940805"/>
    <w:rsid w:val="009674B1"/>
    <w:rsid w:val="00967B6F"/>
    <w:rsid w:val="009733D4"/>
    <w:rsid w:val="009A196A"/>
    <w:rsid w:val="009B38DA"/>
    <w:rsid w:val="009B5B6D"/>
    <w:rsid w:val="009C6588"/>
    <w:rsid w:val="009D27AD"/>
    <w:rsid w:val="009D5D19"/>
    <w:rsid w:val="009E1E9D"/>
    <w:rsid w:val="009F320C"/>
    <w:rsid w:val="009F5B34"/>
    <w:rsid w:val="00A016C5"/>
    <w:rsid w:val="00A054E3"/>
    <w:rsid w:val="00A1214D"/>
    <w:rsid w:val="00A24343"/>
    <w:rsid w:val="00A56E07"/>
    <w:rsid w:val="00A75E83"/>
    <w:rsid w:val="00AA2F7F"/>
    <w:rsid w:val="00AB2DF9"/>
    <w:rsid w:val="00AB6974"/>
    <w:rsid w:val="00AD0313"/>
    <w:rsid w:val="00AD5768"/>
    <w:rsid w:val="00AE183F"/>
    <w:rsid w:val="00AE20CD"/>
    <w:rsid w:val="00AE2E41"/>
    <w:rsid w:val="00AF083A"/>
    <w:rsid w:val="00B059A2"/>
    <w:rsid w:val="00B464BE"/>
    <w:rsid w:val="00B55F75"/>
    <w:rsid w:val="00B741A8"/>
    <w:rsid w:val="00B74FAD"/>
    <w:rsid w:val="00B76847"/>
    <w:rsid w:val="00B82C5B"/>
    <w:rsid w:val="00B860EC"/>
    <w:rsid w:val="00B93DC3"/>
    <w:rsid w:val="00BA2C8E"/>
    <w:rsid w:val="00BB6ACC"/>
    <w:rsid w:val="00BC7000"/>
    <w:rsid w:val="00BD59A6"/>
    <w:rsid w:val="00BE26D0"/>
    <w:rsid w:val="00BF2BFB"/>
    <w:rsid w:val="00BF788B"/>
    <w:rsid w:val="00C00889"/>
    <w:rsid w:val="00C039B5"/>
    <w:rsid w:val="00C07D7D"/>
    <w:rsid w:val="00C17670"/>
    <w:rsid w:val="00C600AB"/>
    <w:rsid w:val="00C75FF7"/>
    <w:rsid w:val="00C9040D"/>
    <w:rsid w:val="00CA647E"/>
    <w:rsid w:val="00CB572E"/>
    <w:rsid w:val="00CD0801"/>
    <w:rsid w:val="00CE1311"/>
    <w:rsid w:val="00CE622E"/>
    <w:rsid w:val="00CE62A2"/>
    <w:rsid w:val="00CF0FB0"/>
    <w:rsid w:val="00CF554E"/>
    <w:rsid w:val="00D03AB1"/>
    <w:rsid w:val="00D2294F"/>
    <w:rsid w:val="00D26B10"/>
    <w:rsid w:val="00D43A70"/>
    <w:rsid w:val="00D6207A"/>
    <w:rsid w:val="00D7157E"/>
    <w:rsid w:val="00D860C2"/>
    <w:rsid w:val="00D91745"/>
    <w:rsid w:val="00DA2599"/>
    <w:rsid w:val="00DB52A9"/>
    <w:rsid w:val="00DD1BA4"/>
    <w:rsid w:val="00DE3954"/>
    <w:rsid w:val="00DF3020"/>
    <w:rsid w:val="00DF59E8"/>
    <w:rsid w:val="00E00C9A"/>
    <w:rsid w:val="00E1154C"/>
    <w:rsid w:val="00E13998"/>
    <w:rsid w:val="00E43448"/>
    <w:rsid w:val="00E473C1"/>
    <w:rsid w:val="00E62B63"/>
    <w:rsid w:val="00E65198"/>
    <w:rsid w:val="00E92D9C"/>
    <w:rsid w:val="00E96153"/>
    <w:rsid w:val="00EB3F86"/>
    <w:rsid w:val="00EE0915"/>
    <w:rsid w:val="00EF0386"/>
    <w:rsid w:val="00EF3046"/>
    <w:rsid w:val="00EF4229"/>
    <w:rsid w:val="00EF44FD"/>
    <w:rsid w:val="00F02D6F"/>
    <w:rsid w:val="00F05D23"/>
    <w:rsid w:val="00F21A2F"/>
    <w:rsid w:val="00F30C8B"/>
    <w:rsid w:val="00F33FC0"/>
    <w:rsid w:val="00F83B0D"/>
    <w:rsid w:val="00F8663F"/>
    <w:rsid w:val="00F87118"/>
    <w:rsid w:val="00FA5EAC"/>
    <w:rsid w:val="00FC06B9"/>
    <w:rsid w:val="00FC75EA"/>
    <w:rsid w:val="00FD4779"/>
    <w:rsid w:val="00FF63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5CEDB"/>
  <w15:docId w15:val="{BAC47E09-C83B-44B5-A0B8-D7015D3F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C93"/>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no">
    <w:name w:val="agno"/>
    <w:basedOn w:val="Normal"/>
    <w:rsid w:val="00405C93"/>
    <w:rPr>
      <w:rFonts w:ascii="Helvetica" w:hAnsi="Helvetica"/>
      <w:sz w:val="20"/>
    </w:rPr>
  </w:style>
  <w:style w:type="paragraph" w:styleId="BodyText">
    <w:name w:val="Body Text"/>
    <w:basedOn w:val="Normal"/>
    <w:link w:val="BodyTextChar"/>
    <w:rsid w:val="00405C93"/>
    <w:pPr>
      <w:spacing w:before="60"/>
      <w:ind w:right="-86"/>
    </w:pPr>
    <w:rPr>
      <w:rFonts w:ascii="Arial" w:hAnsi="Arial"/>
      <w:b/>
      <w:i/>
      <w:position w:val="6"/>
      <w:sz w:val="18"/>
    </w:rPr>
  </w:style>
  <w:style w:type="character" w:customStyle="1" w:styleId="BodyTextChar">
    <w:name w:val="Body Text Char"/>
    <w:basedOn w:val="DefaultParagraphFont"/>
    <w:link w:val="BodyText"/>
    <w:rsid w:val="00405C93"/>
    <w:rPr>
      <w:rFonts w:ascii="Arial" w:eastAsia="Times New Roman" w:hAnsi="Arial" w:cs="Times New Roman"/>
      <w:b/>
      <w:i/>
      <w:position w:val="6"/>
      <w:sz w:val="18"/>
      <w:szCs w:val="20"/>
    </w:rPr>
  </w:style>
  <w:style w:type="character" w:styleId="Hyperlink">
    <w:name w:val="Hyperlink"/>
    <w:basedOn w:val="DefaultParagraphFont"/>
    <w:rsid w:val="00405C93"/>
    <w:rPr>
      <w:color w:val="0000FF"/>
      <w:u w:val="single"/>
    </w:rPr>
  </w:style>
  <w:style w:type="paragraph" w:styleId="BalloonText">
    <w:name w:val="Balloon Text"/>
    <w:basedOn w:val="Normal"/>
    <w:link w:val="BalloonTextChar"/>
    <w:uiPriority w:val="99"/>
    <w:semiHidden/>
    <w:unhideWhenUsed/>
    <w:rsid w:val="00405C93"/>
    <w:rPr>
      <w:rFonts w:ascii="Tahoma" w:hAnsi="Tahoma" w:cs="Tahoma"/>
      <w:sz w:val="16"/>
      <w:szCs w:val="16"/>
    </w:rPr>
  </w:style>
  <w:style w:type="character" w:customStyle="1" w:styleId="BalloonTextChar">
    <w:name w:val="Balloon Text Char"/>
    <w:basedOn w:val="DefaultParagraphFont"/>
    <w:link w:val="BalloonText"/>
    <w:uiPriority w:val="99"/>
    <w:semiHidden/>
    <w:rsid w:val="00405C9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7146D"/>
    <w:rPr>
      <w:color w:val="800080" w:themeColor="followedHyperlink"/>
      <w:u w:val="single"/>
    </w:rPr>
  </w:style>
  <w:style w:type="paragraph" w:styleId="Header">
    <w:name w:val="header"/>
    <w:basedOn w:val="Normal"/>
    <w:link w:val="HeaderChar"/>
    <w:uiPriority w:val="99"/>
    <w:unhideWhenUsed/>
    <w:rsid w:val="00770CBA"/>
    <w:pPr>
      <w:tabs>
        <w:tab w:val="center" w:pos="4513"/>
        <w:tab w:val="right" w:pos="9026"/>
      </w:tabs>
    </w:pPr>
  </w:style>
  <w:style w:type="character" w:customStyle="1" w:styleId="HeaderChar">
    <w:name w:val="Header Char"/>
    <w:basedOn w:val="DefaultParagraphFont"/>
    <w:link w:val="Header"/>
    <w:uiPriority w:val="99"/>
    <w:rsid w:val="00770CBA"/>
    <w:rPr>
      <w:rFonts w:ascii="Times" w:eastAsia="Times New Roman" w:hAnsi="Times" w:cs="Times New Roman"/>
      <w:sz w:val="24"/>
      <w:szCs w:val="20"/>
    </w:rPr>
  </w:style>
  <w:style w:type="paragraph" w:styleId="Footer">
    <w:name w:val="footer"/>
    <w:basedOn w:val="Normal"/>
    <w:link w:val="FooterChar"/>
    <w:uiPriority w:val="99"/>
    <w:unhideWhenUsed/>
    <w:rsid w:val="00770CBA"/>
    <w:pPr>
      <w:tabs>
        <w:tab w:val="center" w:pos="4513"/>
        <w:tab w:val="right" w:pos="9026"/>
      </w:tabs>
    </w:pPr>
  </w:style>
  <w:style w:type="character" w:customStyle="1" w:styleId="FooterChar">
    <w:name w:val="Footer Char"/>
    <w:basedOn w:val="DefaultParagraphFont"/>
    <w:link w:val="Footer"/>
    <w:uiPriority w:val="99"/>
    <w:rsid w:val="00770CBA"/>
    <w:rPr>
      <w:rFonts w:ascii="Times" w:eastAsia="Times New Roman" w:hAnsi="Times" w:cs="Times New Roman"/>
      <w:sz w:val="24"/>
      <w:szCs w:val="20"/>
    </w:rPr>
  </w:style>
  <w:style w:type="paragraph" w:styleId="ListParagraph">
    <w:name w:val="List Paragraph"/>
    <w:basedOn w:val="Normal"/>
    <w:uiPriority w:val="34"/>
    <w:qFormat/>
    <w:rsid w:val="00E00C9A"/>
    <w:pPr>
      <w:ind w:left="720"/>
      <w:contextualSpacing/>
    </w:pPr>
  </w:style>
  <w:style w:type="character" w:styleId="HTMLCite">
    <w:name w:val="HTML Cite"/>
    <w:basedOn w:val="DefaultParagraphFont"/>
    <w:uiPriority w:val="99"/>
    <w:semiHidden/>
    <w:unhideWhenUsed/>
    <w:rsid w:val="00AA2F7F"/>
    <w:rPr>
      <w:i/>
      <w:iCs/>
    </w:rPr>
  </w:style>
  <w:style w:type="character" w:styleId="UnresolvedMention">
    <w:name w:val="Unresolved Mention"/>
    <w:basedOn w:val="DefaultParagraphFont"/>
    <w:uiPriority w:val="99"/>
    <w:semiHidden/>
    <w:unhideWhenUsed/>
    <w:rsid w:val="00B464BE"/>
    <w:rPr>
      <w:color w:val="605E5C"/>
      <w:shd w:val="clear" w:color="auto" w:fill="E1DFDD"/>
    </w:rPr>
  </w:style>
  <w:style w:type="paragraph" w:customStyle="1" w:styleId="xmsonormal">
    <w:name w:val="x_msonormal"/>
    <w:basedOn w:val="Normal"/>
    <w:rsid w:val="00C039B5"/>
    <w:pPr>
      <w:spacing w:after="160" w:line="252" w:lineRule="auto"/>
    </w:pPr>
    <w:rPr>
      <w:rFonts w:ascii="Calibri" w:eastAsiaTheme="minorHAnsi" w:hAnsi="Calibri" w:cs="Calibri"/>
      <w:sz w:val="22"/>
      <w:szCs w:val="22"/>
      <w:lang w:eastAsia="en-GB"/>
    </w:rPr>
  </w:style>
  <w:style w:type="paragraph" w:styleId="FootnoteText">
    <w:name w:val="footnote text"/>
    <w:basedOn w:val="Normal"/>
    <w:link w:val="FootnoteTextChar"/>
    <w:uiPriority w:val="99"/>
    <w:semiHidden/>
    <w:unhideWhenUsed/>
    <w:rsid w:val="0023501D"/>
    <w:rPr>
      <w:sz w:val="20"/>
    </w:rPr>
  </w:style>
  <w:style w:type="character" w:customStyle="1" w:styleId="FootnoteTextChar">
    <w:name w:val="Footnote Text Char"/>
    <w:basedOn w:val="DefaultParagraphFont"/>
    <w:link w:val="FootnoteText"/>
    <w:uiPriority w:val="99"/>
    <w:semiHidden/>
    <w:rsid w:val="0023501D"/>
    <w:rPr>
      <w:rFonts w:ascii="Times" w:eastAsia="Times New Roman" w:hAnsi="Times" w:cs="Times New Roman"/>
      <w:sz w:val="20"/>
      <w:szCs w:val="20"/>
    </w:rPr>
  </w:style>
  <w:style w:type="character" w:styleId="FootnoteReference">
    <w:name w:val="footnote reference"/>
    <w:basedOn w:val="DefaultParagraphFont"/>
    <w:uiPriority w:val="99"/>
    <w:semiHidden/>
    <w:unhideWhenUsed/>
    <w:rsid w:val="0023501D"/>
    <w:rPr>
      <w:vertAlign w:val="superscript"/>
    </w:rPr>
  </w:style>
  <w:style w:type="character" w:styleId="CommentReference">
    <w:name w:val="annotation reference"/>
    <w:basedOn w:val="DefaultParagraphFont"/>
    <w:uiPriority w:val="99"/>
    <w:semiHidden/>
    <w:unhideWhenUsed/>
    <w:rsid w:val="00864190"/>
    <w:rPr>
      <w:sz w:val="16"/>
      <w:szCs w:val="16"/>
    </w:rPr>
  </w:style>
  <w:style w:type="paragraph" w:styleId="CommentText">
    <w:name w:val="annotation text"/>
    <w:basedOn w:val="Normal"/>
    <w:link w:val="CommentTextChar"/>
    <w:uiPriority w:val="99"/>
    <w:unhideWhenUsed/>
    <w:rsid w:val="00864190"/>
    <w:rPr>
      <w:sz w:val="20"/>
    </w:rPr>
  </w:style>
  <w:style w:type="character" w:customStyle="1" w:styleId="CommentTextChar">
    <w:name w:val="Comment Text Char"/>
    <w:basedOn w:val="DefaultParagraphFont"/>
    <w:link w:val="CommentText"/>
    <w:uiPriority w:val="99"/>
    <w:rsid w:val="00864190"/>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864190"/>
    <w:rPr>
      <w:b/>
      <w:bCs/>
    </w:rPr>
  </w:style>
  <w:style w:type="character" w:customStyle="1" w:styleId="CommentSubjectChar">
    <w:name w:val="Comment Subject Char"/>
    <w:basedOn w:val="CommentTextChar"/>
    <w:link w:val="CommentSubject"/>
    <w:uiPriority w:val="99"/>
    <w:semiHidden/>
    <w:rsid w:val="00864190"/>
    <w:rPr>
      <w:rFonts w:ascii="Times" w:eastAsia="Times New Roman"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27888">
      <w:bodyDiv w:val="1"/>
      <w:marLeft w:val="0"/>
      <w:marRight w:val="0"/>
      <w:marTop w:val="0"/>
      <w:marBottom w:val="0"/>
      <w:divBdr>
        <w:top w:val="none" w:sz="0" w:space="0" w:color="auto"/>
        <w:left w:val="none" w:sz="0" w:space="0" w:color="auto"/>
        <w:bottom w:val="none" w:sz="0" w:space="0" w:color="auto"/>
        <w:right w:val="none" w:sz="0" w:space="0" w:color="auto"/>
      </w:divBdr>
    </w:div>
    <w:div w:id="6786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boro.ac.uk/study/overseas-exchange/outgoing/international-exchange-partners/" TargetMode="External"/><Relationship Id="rId13" Type="http://schemas.openxmlformats.org/officeDocument/2006/relationships/hyperlink" Target="https://ico.org.uk/for-organisations/dp-at-the-end-of-the-transition-period/data-protection-and-the-eu-in-detail/adequac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ansai-u.ac.j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tb.ac.i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u.edu.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ts.edu.a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FE3AA-8718-44C8-B285-097DB897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edsjm3</dc:creator>
  <cp:lastModifiedBy>Lindsay Hendricks</cp:lastModifiedBy>
  <cp:revision>26</cp:revision>
  <cp:lastPrinted>2023-11-07T12:42:00Z</cp:lastPrinted>
  <dcterms:created xsi:type="dcterms:W3CDTF">2022-10-28T13:39:00Z</dcterms:created>
  <dcterms:modified xsi:type="dcterms:W3CDTF">2023-11-07T12:48:00Z</dcterms:modified>
</cp:coreProperties>
</file>