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B92" w:rsidRPr="00B355A2" w:rsidRDefault="00866141" w:rsidP="00717FB9">
      <w:pPr>
        <w:pStyle w:val="Title"/>
        <w:spacing w:after="0"/>
        <w:rPr>
          <w:rFonts w:ascii="Arial" w:hAnsi="Arial" w:cs="Arial"/>
          <w:b/>
          <w:sz w:val="48"/>
          <w:szCs w:val="48"/>
        </w:rPr>
      </w:pPr>
      <w:r w:rsidRPr="00B355A2">
        <w:rPr>
          <w:rFonts w:ascii="Arial" w:hAnsi="Arial" w:cs="Arial"/>
          <w:b/>
          <w:sz w:val="48"/>
          <w:szCs w:val="48"/>
        </w:rPr>
        <w:t>ELAG</w:t>
      </w:r>
      <w:r w:rsidR="00A56891" w:rsidRPr="00B355A2">
        <w:rPr>
          <w:rFonts w:ascii="Arial" w:hAnsi="Arial" w:cs="Arial"/>
          <w:b/>
          <w:sz w:val="48"/>
          <w:szCs w:val="48"/>
        </w:rPr>
        <w:t>: E-learning Advisory Group</w:t>
      </w:r>
    </w:p>
    <w:p w:rsidR="00B355A2" w:rsidRDefault="00B355A2" w:rsidP="00717FB9">
      <w:pPr>
        <w:spacing w:after="0" w:line="240" w:lineRule="auto"/>
        <w:rPr>
          <w:rStyle w:val="Emphasis"/>
          <w:rFonts w:ascii="Arial" w:hAnsi="Arial" w:cs="Arial"/>
          <w:i w:val="0"/>
          <w:sz w:val="24"/>
          <w:szCs w:val="24"/>
        </w:rPr>
      </w:pPr>
    </w:p>
    <w:p w:rsidR="00866141" w:rsidRPr="00B355A2" w:rsidRDefault="00AB0B2F" w:rsidP="00717FB9">
      <w:pPr>
        <w:spacing w:after="0" w:line="240" w:lineRule="auto"/>
        <w:rPr>
          <w:rStyle w:val="Emphasis"/>
          <w:rFonts w:ascii="Arial" w:hAnsi="Arial" w:cs="Arial"/>
          <w:i w:val="0"/>
          <w:sz w:val="24"/>
          <w:szCs w:val="24"/>
        </w:rPr>
      </w:pPr>
      <w:r w:rsidRPr="00B355A2">
        <w:rPr>
          <w:rStyle w:val="Emphasis"/>
          <w:rFonts w:ascii="Arial" w:hAnsi="Arial" w:cs="Arial"/>
          <w:i w:val="0"/>
          <w:sz w:val="24"/>
          <w:szCs w:val="24"/>
        </w:rPr>
        <w:t>24</w:t>
      </w:r>
      <w:r w:rsidRPr="00B355A2">
        <w:rPr>
          <w:rStyle w:val="Emphasis"/>
          <w:rFonts w:ascii="Arial" w:hAnsi="Arial" w:cs="Arial"/>
          <w:i w:val="0"/>
          <w:sz w:val="24"/>
          <w:szCs w:val="24"/>
          <w:vertAlign w:val="superscript"/>
        </w:rPr>
        <w:t>th</w:t>
      </w:r>
      <w:r w:rsidRPr="00B355A2">
        <w:rPr>
          <w:rStyle w:val="Emphasis"/>
          <w:rFonts w:ascii="Arial" w:hAnsi="Arial" w:cs="Arial"/>
          <w:i w:val="0"/>
          <w:sz w:val="24"/>
          <w:szCs w:val="24"/>
        </w:rPr>
        <w:t xml:space="preserve"> November</w:t>
      </w:r>
      <w:r w:rsidR="00866141" w:rsidRPr="00B355A2">
        <w:rPr>
          <w:rStyle w:val="Emphasis"/>
          <w:rFonts w:ascii="Arial" w:hAnsi="Arial" w:cs="Arial"/>
          <w:i w:val="0"/>
          <w:sz w:val="24"/>
          <w:szCs w:val="24"/>
        </w:rPr>
        <w:t xml:space="preserve"> 2010</w:t>
      </w:r>
      <w:r w:rsidR="005F705B" w:rsidRPr="00B355A2">
        <w:rPr>
          <w:rStyle w:val="Emphasis"/>
          <w:rFonts w:ascii="Arial" w:hAnsi="Arial" w:cs="Arial"/>
          <w:i w:val="0"/>
          <w:sz w:val="24"/>
          <w:szCs w:val="24"/>
        </w:rPr>
        <w:t xml:space="preserve">, </w:t>
      </w:r>
      <w:r w:rsidR="00866141" w:rsidRPr="00B355A2">
        <w:rPr>
          <w:rStyle w:val="Emphasis"/>
          <w:rFonts w:ascii="Arial" w:hAnsi="Arial" w:cs="Arial"/>
          <w:i w:val="0"/>
          <w:sz w:val="24"/>
          <w:szCs w:val="24"/>
        </w:rPr>
        <w:t xml:space="preserve">SMB </w:t>
      </w:r>
      <w:r w:rsidRPr="00B355A2">
        <w:rPr>
          <w:rStyle w:val="Emphasis"/>
          <w:rFonts w:ascii="Arial" w:hAnsi="Arial" w:cs="Arial"/>
          <w:i w:val="0"/>
          <w:sz w:val="24"/>
          <w:szCs w:val="24"/>
        </w:rPr>
        <w:t>105</w:t>
      </w:r>
    </w:p>
    <w:p w:rsidR="00B355A2" w:rsidRDefault="00B355A2" w:rsidP="00717FB9">
      <w:pPr>
        <w:spacing w:after="0" w:line="240" w:lineRule="auto"/>
        <w:ind w:left="1418" w:hanging="1418"/>
        <w:rPr>
          <w:rStyle w:val="Strong"/>
          <w:rFonts w:ascii="Arial" w:hAnsi="Arial" w:cs="Arial"/>
          <w:sz w:val="24"/>
          <w:szCs w:val="24"/>
        </w:rPr>
      </w:pPr>
    </w:p>
    <w:p w:rsidR="0094379B" w:rsidRPr="00B355A2" w:rsidRDefault="00866141" w:rsidP="00717FB9">
      <w:pPr>
        <w:spacing w:after="0" w:line="240" w:lineRule="auto"/>
        <w:ind w:left="1418" w:hanging="1418"/>
        <w:rPr>
          <w:rStyle w:val="Emphasis"/>
          <w:rFonts w:ascii="Arial" w:hAnsi="Arial" w:cs="Arial"/>
          <w:i w:val="0"/>
          <w:sz w:val="24"/>
          <w:szCs w:val="24"/>
        </w:rPr>
      </w:pPr>
      <w:r w:rsidRPr="00B355A2">
        <w:rPr>
          <w:rStyle w:val="Strong"/>
          <w:rFonts w:ascii="Arial" w:hAnsi="Arial" w:cs="Arial"/>
          <w:sz w:val="24"/>
          <w:szCs w:val="24"/>
        </w:rPr>
        <w:t>Present:</w:t>
      </w:r>
      <w:r w:rsidRPr="00B355A2">
        <w:rPr>
          <w:rStyle w:val="Strong"/>
          <w:rFonts w:ascii="Arial" w:hAnsi="Arial" w:cs="Arial"/>
          <w:sz w:val="24"/>
          <w:szCs w:val="24"/>
        </w:rPr>
        <w:tab/>
      </w:r>
      <w:r w:rsidRPr="00B355A2">
        <w:rPr>
          <w:rStyle w:val="Emphasis"/>
          <w:rFonts w:ascii="Arial" w:hAnsi="Arial" w:cs="Arial"/>
          <w:i w:val="0"/>
          <w:sz w:val="24"/>
          <w:szCs w:val="24"/>
        </w:rPr>
        <w:t xml:space="preserve">Adam Crawford (AC), </w:t>
      </w:r>
      <w:r w:rsidR="00AB0B2F" w:rsidRPr="00B355A2">
        <w:rPr>
          <w:rFonts w:ascii="Arial" w:hAnsi="Arial" w:cs="Arial"/>
          <w:iCs/>
          <w:sz w:val="24"/>
          <w:szCs w:val="24"/>
        </w:rPr>
        <w:t xml:space="preserve">Tony Croft (TC), </w:t>
      </w:r>
      <w:r w:rsidR="00AB0B2F" w:rsidRPr="00B355A2">
        <w:rPr>
          <w:rStyle w:val="Emphasis"/>
          <w:rFonts w:ascii="Arial" w:hAnsi="Arial" w:cs="Arial"/>
          <w:i w:val="0"/>
          <w:sz w:val="24"/>
          <w:szCs w:val="24"/>
        </w:rPr>
        <w:t xml:space="preserve">Ray Dawson (RD), Mike Earl (ME), Martin Hamilton (MH), Ruth Jenkins (RJ), Ruth Kinna (RK), </w:t>
      </w:r>
      <w:r w:rsidRPr="00B355A2">
        <w:rPr>
          <w:rStyle w:val="Emphasis"/>
          <w:rFonts w:ascii="Arial" w:hAnsi="Arial" w:cs="Arial"/>
          <w:i w:val="0"/>
          <w:sz w:val="24"/>
          <w:szCs w:val="24"/>
        </w:rPr>
        <w:t xml:space="preserve">Charles Shields (CS), Alice Swinscoe (AS), </w:t>
      </w:r>
    </w:p>
    <w:p w:rsidR="00B355A2" w:rsidRDefault="00B355A2" w:rsidP="00717FB9">
      <w:pPr>
        <w:spacing w:after="0" w:line="240" w:lineRule="auto"/>
        <w:rPr>
          <w:rStyle w:val="Strong"/>
          <w:rFonts w:ascii="Arial" w:hAnsi="Arial" w:cs="Arial"/>
          <w:sz w:val="24"/>
          <w:szCs w:val="24"/>
        </w:rPr>
      </w:pPr>
    </w:p>
    <w:p w:rsidR="00866141" w:rsidRPr="00B355A2" w:rsidRDefault="00866141" w:rsidP="00717FB9">
      <w:pPr>
        <w:spacing w:after="0" w:line="240" w:lineRule="auto"/>
        <w:rPr>
          <w:rStyle w:val="Emphasis"/>
          <w:rFonts w:ascii="Arial" w:hAnsi="Arial" w:cs="Arial"/>
          <w:i w:val="0"/>
          <w:sz w:val="24"/>
          <w:szCs w:val="24"/>
        </w:rPr>
      </w:pPr>
      <w:r w:rsidRPr="00B355A2">
        <w:rPr>
          <w:rStyle w:val="Strong"/>
          <w:rFonts w:ascii="Arial" w:hAnsi="Arial" w:cs="Arial"/>
          <w:sz w:val="24"/>
          <w:szCs w:val="24"/>
        </w:rPr>
        <w:t>Chair:</w:t>
      </w:r>
      <w:r w:rsidRPr="00B355A2">
        <w:rPr>
          <w:rStyle w:val="Strong"/>
          <w:rFonts w:ascii="Arial" w:hAnsi="Arial" w:cs="Arial"/>
          <w:sz w:val="24"/>
          <w:szCs w:val="24"/>
        </w:rPr>
        <w:tab/>
      </w:r>
      <w:r w:rsidRPr="00B355A2">
        <w:rPr>
          <w:rStyle w:val="Strong"/>
          <w:rFonts w:ascii="Arial" w:hAnsi="Arial" w:cs="Arial"/>
          <w:sz w:val="24"/>
          <w:szCs w:val="24"/>
        </w:rPr>
        <w:tab/>
      </w:r>
      <w:r w:rsidR="00751D6E">
        <w:rPr>
          <w:rStyle w:val="Emphasis"/>
          <w:rFonts w:ascii="Arial" w:hAnsi="Arial" w:cs="Arial"/>
          <w:i w:val="0"/>
          <w:sz w:val="24"/>
          <w:szCs w:val="24"/>
        </w:rPr>
        <w:t>Morag Bell (MB</w:t>
      </w:r>
      <w:proofErr w:type="gramStart"/>
      <w:r w:rsidR="00751D6E">
        <w:rPr>
          <w:rStyle w:val="Emphasis"/>
          <w:rFonts w:ascii="Arial" w:hAnsi="Arial" w:cs="Arial"/>
          <w:i w:val="0"/>
          <w:sz w:val="24"/>
          <w:szCs w:val="24"/>
        </w:rPr>
        <w:t>)</w:t>
      </w:r>
      <w:proofErr w:type="gramEnd"/>
      <w:r w:rsidR="0094379B" w:rsidRPr="00B355A2">
        <w:rPr>
          <w:rStyle w:val="Emphasis"/>
          <w:rFonts w:ascii="Arial" w:hAnsi="Arial" w:cs="Arial"/>
          <w:i w:val="0"/>
          <w:sz w:val="24"/>
          <w:szCs w:val="24"/>
        </w:rPr>
        <w:br/>
      </w:r>
      <w:r w:rsidR="00686D71">
        <w:rPr>
          <w:rStyle w:val="Strong"/>
          <w:rFonts w:ascii="Arial" w:hAnsi="Arial" w:cs="Arial"/>
          <w:sz w:val="24"/>
          <w:szCs w:val="24"/>
        </w:rPr>
        <w:t>Minute</w:t>
      </w:r>
      <w:r w:rsidRPr="00B355A2">
        <w:rPr>
          <w:rStyle w:val="Strong"/>
          <w:rFonts w:ascii="Arial" w:hAnsi="Arial" w:cs="Arial"/>
          <w:sz w:val="24"/>
          <w:szCs w:val="24"/>
        </w:rPr>
        <w:t>s:</w:t>
      </w:r>
      <w:r w:rsidRPr="00B355A2">
        <w:rPr>
          <w:rStyle w:val="Strong"/>
          <w:rFonts w:ascii="Arial" w:hAnsi="Arial" w:cs="Arial"/>
          <w:sz w:val="24"/>
          <w:szCs w:val="24"/>
        </w:rPr>
        <w:tab/>
      </w:r>
      <w:r w:rsidR="00AB0B2F" w:rsidRPr="00B355A2">
        <w:rPr>
          <w:rStyle w:val="Emphasis"/>
          <w:rFonts w:ascii="Arial" w:hAnsi="Arial" w:cs="Arial"/>
          <w:i w:val="0"/>
          <w:sz w:val="24"/>
          <w:szCs w:val="24"/>
        </w:rPr>
        <w:t>Sharon Kitson (SK)</w:t>
      </w:r>
    </w:p>
    <w:p w:rsidR="00B355A2" w:rsidRDefault="00B355A2" w:rsidP="00717FB9">
      <w:pPr>
        <w:pStyle w:val="ListParagraph"/>
        <w:spacing w:after="0" w:line="240" w:lineRule="auto"/>
        <w:ind w:left="360"/>
        <w:rPr>
          <w:rStyle w:val="Strong"/>
          <w:rFonts w:ascii="Arial" w:hAnsi="Arial" w:cs="Arial"/>
          <w:sz w:val="24"/>
          <w:szCs w:val="24"/>
        </w:rPr>
      </w:pPr>
    </w:p>
    <w:p w:rsidR="00866141" w:rsidRPr="00B355A2" w:rsidRDefault="00A56891" w:rsidP="00717FB9">
      <w:pPr>
        <w:pStyle w:val="ListParagraph"/>
        <w:numPr>
          <w:ilvl w:val="0"/>
          <w:numId w:val="1"/>
        </w:numPr>
        <w:spacing w:after="0" w:line="240" w:lineRule="auto"/>
        <w:ind w:left="360"/>
        <w:rPr>
          <w:rStyle w:val="Strong"/>
          <w:rFonts w:ascii="Arial" w:hAnsi="Arial" w:cs="Arial"/>
          <w:sz w:val="24"/>
          <w:szCs w:val="24"/>
        </w:rPr>
      </w:pPr>
      <w:r w:rsidRPr="00B355A2">
        <w:rPr>
          <w:rStyle w:val="Strong"/>
          <w:rFonts w:ascii="Arial" w:hAnsi="Arial" w:cs="Arial"/>
          <w:sz w:val="24"/>
          <w:szCs w:val="24"/>
        </w:rPr>
        <w:t>A</w:t>
      </w:r>
      <w:r w:rsidR="0094379B" w:rsidRPr="00B355A2">
        <w:rPr>
          <w:rStyle w:val="Strong"/>
          <w:rFonts w:ascii="Arial" w:hAnsi="Arial" w:cs="Arial"/>
          <w:sz w:val="24"/>
          <w:szCs w:val="24"/>
        </w:rPr>
        <w:t>pologies</w:t>
      </w:r>
    </w:p>
    <w:p w:rsidR="00866141" w:rsidRDefault="00AB0B2F" w:rsidP="00717FB9">
      <w:pPr>
        <w:spacing w:after="0" w:line="240" w:lineRule="auto"/>
        <w:rPr>
          <w:rFonts w:ascii="Arial" w:hAnsi="Arial" w:cs="Arial"/>
          <w:sz w:val="24"/>
          <w:szCs w:val="24"/>
        </w:rPr>
      </w:pPr>
      <w:r w:rsidRPr="00B355A2">
        <w:rPr>
          <w:rFonts w:ascii="Arial" w:hAnsi="Arial" w:cs="Arial"/>
          <w:sz w:val="24"/>
          <w:szCs w:val="24"/>
        </w:rPr>
        <w:t xml:space="preserve">Simon Austin, </w:t>
      </w:r>
      <w:r w:rsidR="00866141" w:rsidRPr="00B355A2">
        <w:rPr>
          <w:rFonts w:ascii="Arial" w:hAnsi="Arial" w:cs="Arial"/>
          <w:sz w:val="24"/>
          <w:szCs w:val="24"/>
        </w:rPr>
        <w:t xml:space="preserve">Jane Horner, </w:t>
      </w:r>
      <w:r w:rsidRPr="00B355A2">
        <w:rPr>
          <w:rFonts w:ascii="Arial" w:hAnsi="Arial" w:cs="Arial"/>
          <w:sz w:val="24"/>
          <w:szCs w:val="24"/>
        </w:rPr>
        <w:t>Caroline Pepper, Keith Pond, Jan Tennant</w:t>
      </w:r>
    </w:p>
    <w:p w:rsidR="00B355A2" w:rsidRPr="00B355A2" w:rsidRDefault="00B355A2" w:rsidP="00717FB9">
      <w:pPr>
        <w:spacing w:after="0" w:line="240" w:lineRule="auto"/>
        <w:rPr>
          <w:rFonts w:ascii="Arial" w:hAnsi="Arial" w:cs="Arial"/>
          <w:sz w:val="24"/>
          <w:szCs w:val="24"/>
        </w:rPr>
      </w:pPr>
    </w:p>
    <w:p w:rsidR="00866141" w:rsidRPr="00B355A2" w:rsidRDefault="00866141" w:rsidP="00717FB9">
      <w:pPr>
        <w:pStyle w:val="ListParagraph"/>
        <w:numPr>
          <w:ilvl w:val="0"/>
          <w:numId w:val="1"/>
        </w:numPr>
        <w:spacing w:after="0" w:line="240" w:lineRule="auto"/>
        <w:ind w:left="360"/>
        <w:rPr>
          <w:rFonts w:ascii="Arial" w:hAnsi="Arial" w:cs="Arial"/>
          <w:b/>
          <w:sz w:val="24"/>
          <w:szCs w:val="24"/>
        </w:rPr>
      </w:pPr>
      <w:r w:rsidRPr="00B355A2">
        <w:rPr>
          <w:rFonts w:ascii="Arial" w:hAnsi="Arial" w:cs="Arial"/>
          <w:b/>
          <w:sz w:val="24"/>
          <w:szCs w:val="24"/>
        </w:rPr>
        <w:t xml:space="preserve">Minutes </w:t>
      </w:r>
    </w:p>
    <w:p w:rsidR="0094379B" w:rsidRDefault="00866141" w:rsidP="00717FB9">
      <w:pPr>
        <w:spacing w:after="0" w:line="240" w:lineRule="auto"/>
        <w:rPr>
          <w:rFonts w:ascii="Arial" w:hAnsi="Arial" w:cs="Arial"/>
          <w:sz w:val="24"/>
          <w:szCs w:val="24"/>
        </w:rPr>
      </w:pPr>
      <w:r w:rsidRPr="00B355A2">
        <w:rPr>
          <w:rFonts w:ascii="Arial" w:hAnsi="Arial" w:cs="Arial"/>
          <w:sz w:val="24"/>
          <w:szCs w:val="24"/>
        </w:rPr>
        <w:t>The minutes of the last meeting were approved</w:t>
      </w:r>
      <w:r w:rsidR="00AB0B2F" w:rsidRPr="00B355A2">
        <w:rPr>
          <w:rFonts w:ascii="Arial" w:hAnsi="Arial" w:cs="Arial"/>
          <w:sz w:val="24"/>
          <w:szCs w:val="24"/>
        </w:rPr>
        <w:t>.</w:t>
      </w:r>
    </w:p>
    <w:p w:rsidR="00B355A2" w:rsidRPr="00B355A2" w:rsidRDefault="00B355A2" w:rsidP="00717FB9">
      <w:pPr>
        <w:spacing w:after="0" w:line="240" w:lineRule="auto"/>
        <w:rPr>
          <w:rFonts w:ascii="Arial" w:hAnsi="Arial" w:cs="Arial"/>
          <w:sz w:val="24"/>
          <w:szCs w:val="24"/>
        </w:rPr>
      </w:pPr>
    </w:p>
    <w:p w:rsidR="00866141" w:rsidRPr="00B355A2" w:rsidRDefault="00AB0B2F" w:rsidP="00717FB9">
      <w:pPr>
        <w:pStyle w:val="ListParagraph"/>
        <w:numPr>
          <w:ilvl w:val="0"/>
          <w:numId w:val="1"/>
        </w:numPr>
        <w:spacing w:after="0" w:line="240" w:lineRule="auto"/>
        <w:ind w:left="360"/>
        <w:rPr>
          <w:rFonts w:ascii="Arial" w:hAnsi="Arial" w:cs="Arial"/>
          <w:b/>
          <w:sz w:val="24"/>
          <w:szCs w:val="24"/>
        </w:rPr>
      </w:pPr>
      <w:r w:rsidRPr="00B355A2">
        <w:rPr>
          <w:rFonts w:ascii="Arial" w:hAnsi="Arial" w:cs="Arial"/>
          <w:b/>
          <w:sz w:val="24"/>
          <w:szCs w:val="24"/>
        </w:rPr>
        <w:t>Matters arising</w:t>
      </w:r>
    </w:p>
    <w:p w:rsidR="00406214" w:rsidRDefault="009227FA" w:rsidP="00717FB9">
      <w:pPr>
        <w:spacing w:after="0" w:line="240" w:lineRule="auto"/>
        <w:rPr>
          <w:rFonts w:ascii="Arial" w:hAnsi="Arial" w:cs="Arial"/>
          <w:sz w:val="24"/>
          <w:szCs w:val="24"/>
        </w:rPr>
      </w:pPr>
      <w:r>
        <w:rPr>
          <w:rFonts w:ascii="Arial" w:hAnsi="Arial" w:cs="Arial"/>
          <w:sz w:val="24"/>
          <w:szCs w:val="24"/>
        </w:rPr>
        <w:t>CS</w:t>
      </w:r>
      <w:r w:rsidR="00406214">
        <w:rPr>
          <w:rFonts w:ascii="Arial" w:hAnsi="Arial" w:cs="Arial"/>
          <w:sz w:val="24"/>
          <w:szCs w:val="24"/>
        </w:rPr>
        <w:t xml:space="preserve"> had</w:t>
      </w:r>
      <w:r w:rsidR="00F10A1F" w:rsidRPr="00B355A2">
        <w:rPr>
          <w:rFonts w:ascii="Arial" w:hAnsi="Arial" w:cs="Arial"/>
          <w:sz w:val="24"/>
          <w:szCs w:val="24"/>
        </w:rPr>
        <w:t xml:space="preserve"> circulated the Terms of Reference, as actioned at the previous meeting.</w:t>
      </w:r>
      <w:r w:rsidR="00B355A2">
        <w:rPr>
          <w:rFonts w:ascii="Arial" w:hAnsi="Arial" w:cs="Arial"/>
          <w:sz w:val="24"/>
          <w:szCs w:val="24"/>
        </w:rPr>
        <w:t xml:space="preserve">   </w:t>
      </w:r>
    </w:p>
    <w:p w:rsidR="00406214" w:rsidRDefault="00406214" w:rsidP="00717FB9">
      <w:pPr>
        <w:spacing w:after="0" w:line="240" w:lineRule="auto"/>
        <w:rPr>
          <w:rFonts w:ascii="Arial" w:hAnsi="Arial" w:cs="Arial"/>
          <w:sz w:val="24"/>
          <w:szCs w:val="24"/>
        </w:rPr>
      </w:pPr>
    </w:p>
    <w:p w:rsidR="00F10A1F" w:rsidRDefault="00F10A1F" w:rsidP="00717FB9">
      <w:pPr>
        <w:spacing w:after="0" w:line="240" w:lineRule="auto"/>
        <w:rPr>
          <w:rFonts w:ascii="Arial" w:hAnsi="Arial" w:cs="Arial"/>
          <w:sz w:val="24"/>
          <w:szCs w:val="24"/>
        </w:rPr>
      </w:pPr>
      <w:r w:rsidRPr="00B355A2">
        <w:rPr>
          <w:rFonts w:ascii="Arial" w:hAnsi="Arial" w:cs="Arial"/>
          <w:sz w:val="24"/>
          <w:szCs w:val="24"/>
        </w:rPr>
        <w:t xml:space="preserve">MB confirmed </w:t>
      </w:r>
      <w:r w:rsidR="00B355A2" w:rsidRPr="00B355A2">
        <w:rPr>
          <w:rFonts w:ascii="Arial" w:hAnsi="Arial" w:cs="Arial"/>
          <w:sz w:val="24"/>
          <w:szCs w:val="24"/>
        </w:rPr>
        <w:t>that Physical Learn Spaces will</w:t>
      </w:r>
      <w:r w:rsidRPr="00B355A2">
        <w:rPr>
          <w:rFonts w:ascii="Arial" w:hAnsi="Arial" w:cs="Arial"/>
          <w:sz w:val="24"/>
          <w:szCs w:val="24"/>
        </w:rPr>
        <w:t xml:space="preserve"> be discussed at the Programme Quality Team Meeting.</w:t>
      </w:r>
    </w:p>
    <w:p w:rsidR="00B355A2" w:rsidRPr="00B355A2" w:rsidRDefault="00B355A2" w:rsidP="00717FB9">
      <w:pPr>
        <w:spacing w:after="0" w:line="240" w:lineRule="auto"/>
        <w:rPr>
          <w:rFonts w:ascii="Arial" w:hAnsi="Arial" w:cs="Arial"/>
          <w:b/>
          <w:sz w:val="24"/>
          <w:szCs w:val="24"/>
        </w:rPr>
      </w:pPr>
    </w:p>
    <w:p w:rsidR="00A45641" w:rsidRPr="00B355A2" w:rsidRDefault="00A45641" w:rsidP="00717FB9">
      <w:pPr>
        <w:pStyle w:val="ListParagraph"/>
        <w:numPr>
          <w:ilvl w:val="0"/>
          <w:numId w:val="1"/>
        </w:numPr>
        <w:spacing w:after="0" w:line="240" w:lineRule="auto"/>
        <w:ind w:left="360"/>
        <w:rPr>
          <w:rFonts w:ascii="Arial" w:hAnsi="Arial" w:cs="Arial"/>
          <w:b/>
          <w:sz w:val="24"/>
          <w:szCs w:val="24"/>
        </w:rPr>
      </w:pPr>
      <w:r w:rsidRPr="00B355A2">
        <w:rPr>
          <w:rFonts w:ascii="Arial" w:hAnsi="Arial" w:cs="Arial"/>
          <w:b/>
          <w:sz w:val="24"/>
          <w:szCs w:val="24"/>
        </w:rPr>
        <w:t xml:space="preserve">E-learning strategy </w:t>
      </w:r>
      <w:r w:rsidR="00F10A1F" w:rsidRPr="00B355A2">
        <w:rPr>
          <w:rFonts w:ascii="Arial" w:hAnsi="Arial" w:cs="Arial"/>
          <w:b/>
          <w:sz w:val="24"/>
          <w:szCs w:val="24"/>
        </w:rPr>
        <w:t xml:space="preserve">update </w:t>
      </w:r>
    </w:p>
    <w:p w:rsidR="00F10A1F" w:rsidRPr="00B355A2" w:rsidRDefault="00F10A1F" w:rsidP="00717FB9">
      <w:pPr>
        <w:spacing w:after="0" w:line="240" w:lineRule="auto"/>
        <w:rPr>
          <w:rFonts w:ascii="Arial" w:hAnsi="Arial" w:cs="Arial"/>
          <w:sz w:val="24"/>
          <w:szCs w:val="24"/>
        </w:rPr>
      </w:pPr>
      <w:r w:rsidRPr="00B355A2">
        <w:rPr>
          <w:rFonts w:ascii="Arial" w:hAnsi="Arial" w:cs="Arial"/>
          <w:sz w:val="24"/>
          <w:szCs w:val="24"/>
        </w:rPr>
        <w:t xml:space="preserve">The proposed new </w:t>
      </w:r>
      <w:r w:rsidR="00B355A2" w:rsidRPr="00B355A2">
        <w:rPr>
          <w:rFonts w:ascii="Arial" w:hAnsi="Arial" w:cs="Arial"/>
          <w:sz w:val="24"/>
          <w:szCs w:val="24"/>
        </w:rPr>
        <w:t>s</w:t>
      </w:r>
      <w:r w:rsidRPr="00B355A2">
        <w:rPr>
          <w:rFonts w:ascii="Arial" w:hAnsi="Arial" w:cs="Arial"/>
          <w:sz w:val="24"/>
          <w:szCs w:val="24"/>
        </w:rPr>
        <w:t>trategy was discussed and it was noted that reference to the effective use of staff time whilst enhancing stude</w:t>
      </w:r>
      <w:r w:rsidR="00B355A2" w:rsidRPr="00B355A2">
        <w:rPr>
          <w:rFonts w:ascii="Arial" w:hAnsi="Arial" w:cs="Arial"/>
          <w:sz w:val="24"/>
          <w:szCs w:val="24"/>
        </w:rPr>
        <w:t>nt learning needs to be included. The integration of physical and virtual space needs to be enhanced and made more explicit, as does the action with timetables, which should combine high level principles, actions and objectives.  MB will circulate the current strategy, as some points are still relevant.</w:t>
      </w:r>
    </w:p>
    <w:p w:rsidR="00B355A2" w:rsidRPr="00B355A2" w:rsidRDefault="00B355A2" w:rsidP="00717FB9">
      <w:pPr>
        <w:spacing w:after="0" w:line="240" w:lineRule="auto"/>
        <w:rPr>
          <w:rFonts w:ascii="Arial" w:hAnsi="Arial" w:cs="Arial"/>
          <w:b/>
          <w:sz w:val="24"/>
          <w:szCs w:val="24"/>
        </w:rPr>
      </w:pPr>
      <w:r w:rsidRPr="00B355A2">
        <w:rPr>
          <w:rFonts w:ascii="Arial" w:hAnsi="Arial" w:cs="Arial"/>
          <w:b/>
          <w:sz w:val="24"/>
          <w:szCs w:val="24"/>
        </w:rPr>
        <w:t>ACTION: MB to circulate current e-learning strategy.</w:t>
      </w:r>
    </w:p>
    <w:p w:rsidR="00B355A2" w:rsidRDefault="00B355A2" w:rsidP="00717FB9">
      <w:pPr>
        <w:spacing w:after="0" w:line="240" w:lineRule="auto"/>
        <w:rPr>
          <w:rFonts w:ascii="Arial" w:hAnsi="Arial" w:cs="Arial"/>
          <w:b/>
          <w:sz w:val="24"/>
          <w:szCs w:val="24"/>
        </w:rPr>
      </w:pPr>
    </w:p>
    <w:p w:rsidR="00B355A2" w:rsidRDefault="00B355A2" w:rsidP="00717FB9">
      <w:pPr>
        <w:spacing w:after="0" w:line="240" w:lineRule="auto"/>
        <w:rPr>
          <w:rFonts w:ascii="Arial" w:hAnsi="Arial" w:cs="Arial"/>
          <w:sz w:val="24"/>
          <w:szCs w:val="24"/>
        </w:rPr>
      </w:pPr>
      <w:r>
        <w:rPr>
          <w:rFonts w:ascii="Arial" w:hAnsi="Arial" w:cs="Arial"/>
          <w:b/>
          <w:sz w:val="24"/>
          <w:szCs w:val="24"/>
        </w:rPr>
        <w:t>5. ‘Efficient and effective use of learning technologies’ project update</w:t>
      </w:r>
    </w:p>
    <w:p w:rsidR="00B355A2" w:rsidRDefault="00B355A2" w:rsidP="00717FB9">
      <w:pPr>
        <w:spacing w:after="0" w:line="240" w:lineRule="auto"/>
        <w:rPr>
          <w:rFonts w:ascii="Arial" w:hAnsi="Arial" w:cs="Arial"/>
          <w:sz w:val="24"/>
          <w:szCs w:val="24"/>
        </w:rPr>
      </w:pPr>
      <w:r>
        <w:rPr>
          <w:rFonts w:ascii="Arial" w:hAnsi="Arial" w:cs="Arial"/>
          <w:sz w:val="24"/>
          <w:szCs w:val="24"/>
        </w:rPr>
        <w:t>CS presented the paper</w:t>
      </w:r>
      <w:r w:rsidR="00120ABD">
        <w:rPr>
          <w:rFonts w:ascii="Arial" w:hAnsi="Arial" w:cs="Arial"/>
          <w:sz w:val="24"/>
          <w:szCs w:val="24"/>
        </w:rPr>
        <w:t xml:space="preserve"> for comment.</w:t>
      </w:r>
    </w:p>
    <w:p w:rsidR="00B355A2" w:rsidRDefault="00120ABD" w:rsidP="00717FB9">
      <w:pPr>
        <w:spacing w:after="0" w:line="240" w:lineRule="auto"/>
        <w:rPr>
          <w:rFonts w:ascii="Arial" w:hAnsi="Arial" w:cs="Arial"/>
          <w:sz w:val="24"/>
          <w:szCs w:val="24"/>
        </w:rPr>
      </w:pPr>
      <w:r>
        <w:rPr>
          <w:rFonts w:ascii="Arial" w:hAnsi="Arial" w:cs="Arial"/>
          <w:sz w:val="24"/>
          <w:szCs w:val="24"/>
        </w:rPr>
        <w:t>MB advised that t</w:t>
      </w:r>
      <w:r w:rsidR="00B355A2">
        <w:rPr>
          <w:rFonts w:ascii="Arial" w:hAnsi="Arial" w:cs="Arial"/>
          <w:sz w:val="24"/>
          <w:szCs w:val="24"/>
        </w:rPr>
        <w:t xml:space="preserve">he paper had been sent to the Programme Quality Team </w:t>
      </w:r>
      <w:r>
        <w:rPr>
          <w:rFonts w:ascii="Arial" w:hAnsi="Arial" w:cs="Arial"/>
          <w:sz w:val="24"/>
          <w:szCs w:val="24"/>
        </w:rPr>
        <w:t xml:space="preserve">(PQT) </w:t>
      </w:r>
      <w:r w:rsidR="00B355A2">
        <w:rPr>
          <w:rFonts w:ascii="Arial" w:hAnsi="Arial" w:cs="Arial"/>
          <w:sz w:val="24"/>
          <w:szCs w:val="24"/>
        </w:rPr>
        <w:t>on the 15</w:t>
      </w:r>
      <w:r w:rsidR="00B355A2" w:rsidRPr="00B355A2">
        <w:rPr>
          <w:rFonts w:ascii="Arial" w:hAnsi="Arial" w:cs="Arial"/>
          <w:sz w:val="24"/>
          <w:szCs w:val="24"/>
          <w:vertAlign w:val="superscript"/>
        </w:rPr>
        <w:t>th</w:t>
      </w:r>
      <w:r w:rsidR="00B355A2">
        <w:rPr>
          <w:rFonts w:ascii="Arial" w:hAnsi="Arial" w:cs="Arial"/>
          <w:sz w:val="24"/>
          <w:szCs w:val="24"/>
        </w:rPr>
        <w:t xml:space="preserve"> Novembe</w:t>
      </w:r>
      <w:r>
        <w:rPr>
          <w:rFonts w:ascii="Arial" w:hAnsi="Arial" w:cs="Arial"/>
          <w:sz w:val="24"/>
          <w:szCs w:val="24"/>
        </w:rPr>
        <w:t xml:space="preserve">r, where some issues were raised.  It was suggested at the PQT meeting that the timetable was too long and needed modification to reflect that the </w:t>
      </w:r>
      <w:proofErr w:type="gramStart"/>
      <w:r>
        <w:rPr>
          <w:rFonts w:ascii="Arial" w:hAnsi="Arial" w:cs="Arial"/>
          <w:sz w:val="24"/>
          <w:szCs w:val="24"/>
        </w:rPr>
        <w:t>project</w:t>
      </w:r>
      <w:proofErr w:type="gramEnd"/>
      <w:r>
        <w:rPr>
          <w:rFonts w:ascii="Arial" w:hAnsi="Arial" w:cs="Arial"/>
          <w:sz w:val="24"/>
          <w:szCs w:val="24"/>
        </w:rPr>
        <w:t xml:space="preserve"> would be finalised by March, not April, with an interim report scheduled for January 2011.  </w:t>
      </w:r>
      <w:r w:rsidR="003E40D2">
        <w:rPr>
          <w:rFonts w:ascii="Arial" w:hAnsi="Arial" w:cs="Arial"/>
          <w:sz w:val="24"/>
          <w:szCs w:val="24"/>
        </w:rPr>
        <w:t>Also, t</w:t>
      </w:r>
      <w:r>
        <w:rPr>
          <w:rFonts w:ascii="Arial" w:hAnsi="Arial" w:cs="Arial"/>
          <w:sz w:val="24"/>
          <w:szCs w:val="24"/>
        </w:rPr>
        <w:t>he outcomes project team should be able to quantify costs an</w:t>
      </w:r>
      <w:r w:rsidR="003E40D2">
        <w:rPr>
          <w:rFonts w:ascii="Arial" w:hAnsi="Arial" w:cs="Arial"/>
          <w:sz w:val="24"/>
          <w:szCs w:val="24"/>
        </w:rPr>
        <w:t>d benefits together with details of the</w:t>
      </w:r>
      <w:r>
        <w:rPr>
          <w:rFonts w:ascii="Arial" w:hAnsi="Arial" w:cs="Arial"/>
          <w:sz w:val="24"/>
          <w:szCs w:val="24"/>
        </w:rPr>
        <w:t xml:space="preserve"> support that is available in departments wh</w:t>
      </w:r>
      <w:r w:rsidR="003E40D2">
        <w:rPr>
          <w:rFonts w:ascii="Arial" w:hAnsi="Arial" w:cs="Arial"/>
          <w:sz w:val="24"/>
          <w:szCs w:val="24"/>
        </w:rPr>
        <w:t>ich are adopting these technologies.</w:t>
      </w:r>
    </w:p>
    <w:p w:rsidR="003E40D2" w:rsidRDefault="003E40D2" w:rsidP="00717FB9">
      <w:pPr>
        <w:spacing w:after="0" w:line="240" w:lineRule="auto"/>
        <w:rPr>
          <w:rFonts w:ascii="Arial" w:hAnsi="Arial" w:cs="Arial"/>
          <w:sz w:val="24"/>
          <w:szCs w:val="24"/>
        </w:rPr>
      </w:pPr>
    </w:p>
    <w:p w:rsidR="003E40D2" w:rsidRDefault="003E40D2" w:rsidP="00717FB9">
      <w:pPr>
        <w:spacing w:after="0" w:line="240" w:lineRule="auto"/>
        <w:rPr>
          <w:rFonts w:ascii="Arial" w:hAnsi="Arial" w:cs="Arial"/>
          <w:sz w:val="24"/>
          <w:szCs w:val="24"/>
        </w:rPr>
      </w:pPr>
      <w:r>
        <w:rPr>
          <w:rFonts w:ascii="Arial" w:hAnsi="Arial" w:cs="Arial"/>
          <w:sz w:val="24"/>
          <w:szCs w:val="24"/>
        </w:rPr>
        <w:t xml:space="preserve">CS highlighted the </w:t>
      </w:r>
      <w:r w:rsidR="00872C57">
        <w:rPr>
          <w:rFonts w:ascii="Arial" w:hAnsi="Arial" w:cs="Arial"/>
          <w:sz w:val="24"/>
          <w:szCs w:val="24"/>
        </w:rPr>
        <w:t>need to recognise the scarce resourc</w:t>
      </w:r>
      <w:r>
        <w:rPr>
          <w:rFonts w:ascii="Arial" w:hAnsi="Arial" w:cs="Arial"/>
          <w:sz w:val="24"/>
          <w:szCs w:val="24"/>
        </w:rPr>
        <w:t>e</w:t>
      </w:r>
      <w:r w:rsidR="00406214">
        <w:rPr>
          <w:rFonts w:ascii="Arial" w:hAnsi="Arial" w:cs="Arial"/>
          <w:sz w:val="24"/>
          <w:szCs w:val="24"/>
        </w:rPr>
        <w:t>s of the support staff within e</w:t>
      </w:r>
      <w:r w:rsidR="00872C57">
        <w:rPr>
          <w:rFonts w:ascii="Arial" w:hAnsi="Arial" w:cs="Arial"/>
          <w:sz w:val="24"/>
          <w:szCs w:val="24"/>
        </w:rPr>
        <w:t>-l</w:t>
      </w:r>
      <w:r>
        <w:rPr>
          <w:rFonts w:ascii="Arial" w:hAnsi="Arial" w:cs="Arial"/>
          <w:sz w:val="24"/>
          <w:szCs w:val="24"/>
        </w:rPr>
        <w:t>earning and the need for all relevant gr</w:t>
      </w:r>
      <w:r w:rsidR="00461B49">
        <w:rPr>
          <w:rFonts w:ascii="Arial" w:hAnsi="Arial" w:cs="Arial"/>
          <w:sz w:val="24"/>
          <w:szCs w:val="24"/>
        </w:rPr>
        <w:t>oups to work towards the same goal</w:t>
      </w:r>
      <w:r w:rsidR="00406214">
        <w:rPr>
          <w:rFonts w:ascii="Arial" w:hAnsi="Arial" w:cs="Arial"/>
          <w:sz w:val="24"/>
          <w:szCs w:val="24"/>
        </w:rPr>
        <w:t>,</w:t>
      </w:r>
      <w:r>
        <w:rPr>
          <w:rFonts w:ascii="Arial" w:hAnsi="Arial" w:cs="Arial"/>
          <w:sz w:val="24"/>
          <w:szCs w:val="24"/>
        </w:rPr>
        <w:t xml:space="preserve"> in order t</w:t>
      </w:r>
      <w:r w:rsidR="00872C57">
        <w:rPr>
          <w:rFonts w:ascii="Arial" w:hAnsi="Arial" w:cs="Arial"/>
          <w:sz w:val="24"/>
          <w:szCs w:val="24"/>
        </w:rPr>
        <w:t>o marshal resourc</w:t>
      </w:r>
      <w:r>
        <w:rPr>
          <w:rFonts w:ascii="Arial" w:hAnsi="Arial" w:cs="Arial"/>
          <w:sz w:val="24"/>
          <w:szCs w:val="24"/>
        </w:rPr>
        <w:t>es effectively.</w:t>
      </w:r>
      <w:r w:rsidR="00AE4941">
        <w:rPr>
          <w:rFonts w:ascii="Arial" w:hAnsi="Arial" w:cs="Arial"/>
          <w:sz w:val="24"/>
          <w:szCs w:val="24"/>
        </w:rPr>
        <w:t xml:space="preserve">  </w:t>
      </w:r>
    </w:p>
    <w:p w:rsidR="00AE4941" w:rsidRDefault="00AE4941" w:rsidP="00717FB9">
      <w:pPr>
        <w:spacing w:after="0" w:line="240" w:lineRule="auto"/>
        <w:rPr>
          <w:rFonts w:ascii="Arial" w:hAnsi="Arial" w:cs="Arial"/>
          <w:sz w:val="24"/>
          <w:szCs w:val="24"/>
        </w:rPr>
      </w:pPr>
    </w:p>
    <w:p w:rsidR="00AE4941" w:rsidRDefault="00AE4941" w:rsidP="00717FB9">
      <w:pPr>
        <w:spacing w:after="0" w:line="240" w:lineRule="auto"/>
        <w:rPr>
          <w:rFonts w:ascii="Arial" w:hAnsi="Arial" w:cs="Arial"/>
          <w:b/>
          <w:sz w:val="24"/>
          <w:szCs w:val="24"/>
        </w:rPr>
      </w:pPr>
      <w:r>
        <w:rPr>
          <w:rFonts w:ascii="Arial" w:hAnsi="Arial" w:cs="Arial"/>
          <w:b/>
          <w:sz w:val="24"/>
          <w:szCs w:val="24"/>
        </w:rPr>
        <w:t>6. Distance Learning Fund Report</w:t>
      </w:r>
    </w:p>
    <w:p w:rsidR="00AE4941" w:rsidRDefault="00AE4941" w:rsidP="00717FB9">
      <w:pPr>
        <w:spacing w:after="0" w:line="240" w:lineRule="auto"/>
        <w:rPr>
          <w:rFonts w:ascii="Arial" w:hAnsi="Arial" w:cs="Arial"/>
          <w:sz w:val="24"/>
          <w:szCs w:val="24"/>
        </w:rPr>
      </w:pPr>
      <w:r>
        <w:rPr>
          <w:rFonts w:ascii="Arial" w:hAnsi="Arial" w:cs="Arial"/>
          <w:sz w:val="24"/>
          <w:szCs w:val="24"/>
        </w:rPr>
        <w:t xml:space="preserve">CS </w:t>
      </w:r>
      <w:r w:rsidR="00872C57">
        <w:rPr>
          <w:rFonts w:ascii="Arial" w:hAnsi="Arial" w:cs="Arial"/>
          <w:sz w:val="24"/>
          <w:szCs w:val="24"/>
        </w:rPr>
        <w:t xml:space="preserve">and AC </w:t>
      </w:r>
      <w:r>
        <w:rPr>
          <w:rFonts w:ascii="Arial" w:hAnsi="Arial" w:cs="Arial"/>
          <w:sz w:val="24"/>
          <w:szCs w:val="24"/>
        </w:rPr>
        <w:t>presented the paper for comment, highlighting that the most successful projects were the ones which had strong individual commitment from team members.</w:t>
      </w:r>
      <w:r w:rsidRPr="00AE4941">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lastRenderedPageBreak/>
        <w:t xml:space="preserve">If the process were to be repeated, more up-front time should be allowed for a clear and transparent bidding process, and a project manager should be in place </w:t>
      </w:r>
      <w:r w:rsidR="00406214">
        <w:rPr>
          <w:rFonts w:ascii="Arial" w:hAnsi="Arial" w:cs="Arial"/>
          <w:sz w:val="24"/>
          <w:szCs w:val="24"/>
        </w:rPr>
        <w:t xml:space="preserve">for each project </w:t>
      </w:r>
      <w:r>
        <w:rPr>
          <w:rFonts w:ascii="Arial" w:hAnsi="Arial" w:cs="Arial"/>
          <w:sz w:val="24"/>
          <w:szCs w:val="24"/>
        </w:rPr>
        <w:t>from s</w:t>
      </w:r>
      <w:r w:rsidR="00406214">
        <w:rPr>
          <w:rFonts w:ascii="Arial" w:hAnsi="Arial" w:cs="Arial"/>
          <w:sz w:val="24"/>
          <w:szCs w:val="24"/>
        </w:rPr>
        <w:t>tart to finish.</w:t>
      </w:r>
    </w:p>
    <w:p w:rsidR="00AE4941" w:rsidRDefault="00AE4941" w:rsidP="00717FB9">
      <w:pPr>
        <w:spacing w:after="0" w:line="240" w:lineRule="auto"/>
        <w:rPr>
          <w:rFonts w:ascii="Arial" w:hAnsi="Arial" w:cs="Arial"/>
          <w:sz w:val="24"/>
          <w:szCs w:val="24"/>
        </w:rPr>
      </w:pPr>
    </w:p>
    <w:p w:rsidR="00AE4941" w:rsidRDefault="00AE4941" w:rsidP="00717FB9">
      <w:pPr>
        <w:spacing w:after="0" w:line="240" w:lineRule="auto"/>
        <w:rPr>
          <w:rFonts w:ascii="Arial" w:hAnsi="Arial" w:cs="Arial"/>
          <w:sz w:val="24"/>
          <w:szCs w:val="24"/>
        </w:rPr>
      </w:pPr>
      <w:r>
        <w:rPr>
          <w:rFonts w:ascii="Arial" w:hAnsi="Arial" w:cs="Arial"/>
          <w:sz w:val="24"/>
          <w:szCs w:val="24"/>
        </w:rPr>
        <w:t>AC confirmed that there had been a good uptake of the central support services projects, leading to spin-out benefits throughout the rest of the institution, not just distance learning.</w:t>
      </w:r>
    </w:p>
    <w:p w:rsidR="00AE4941" w:rsidRDefault="00AE4941" w:rsidP="00717FB9">
      <w:pPr>
        <w:spacing w:after="0" w:line="240" w:lineRule="auto"/>
        <w:rPr>
          <w:rFonts w:ascii="Arial" w:hAnsi="Arial" w:cs="Arial"/>
          <w:sz w:val="24"/>
          <w:szCs w:val="24"/>
        </w:rPr>
      </w:pPr>
    </w:p>
    <w:p w:rsidR="00AE4941" w:rsidRDefault="00020077" w:rsidP="00717FB9">
      <w:pPr>
        <w:spacing w:after="0" w:line="240" w:lineRule="auto"/>
        <w:rPr>
          <w:rFonts w:ascii="Arial" w:hAnsi="Arial" w:cs="Arial"/>
          <w:sz w:val="24"/>
          <w:szCs w:val="24"/>
        </w:rPr>
      </w:pPr>
      <w:r>
        <w:rPr>
          <w:rFonts w:ascii="Arial" w:hAnsi="Arial" w:cs="Arial"/>
          <w:sz w:val="24"/>
          <w:szCs w:val="24"/>
        </w:rPr>
        <w:t>There was discussion regarding the University’s strategy with regard to DL provision.  MB stated that the strategy was clear, developed with external investment and directed towards niche areas across campus.  MB will take the paper to the Ops Committee meeting and will also raise the disappointing outcomes with the School of Sport, Exercise and Health Sciences.</w:t>
      </w:r>
    </w:p>
    <w:p w:rsidR="00020077" w:rsidRDefault="00020077" w:rsidP="00717FB9">
      <w:pPr>
        <w:spacing w:after="0" w:line="240" w:lineRule="auto"/>
        <w:rPr>
          <w:rFonts w:ascii="Arial" w:hAnsi="Arial" w:cs="Arial"/>
          <w:sz w:val="24"/>
          <w:szCs w:val="24"/>
        </w:rPr>
      </w:pPr>
      <w:r>
        <w:rPr>
          <w:rFonts w:ascii="Arial" w:hAnsi="Arial" w:cs="Arial"/>
          <w:b/>
          <w:sz w:val="24"/>
          <w:szCs w:val="24"/>
        </w:rPr>
        <w:t>ACTION: MB to take paper to Ops Committee and speak with School of Sport</w:t>
      </w:r>
    </w:p>
    <w:p w:rsidR="00020077" w:rsidRDefault="00020077" w:rsidP="00717FB9">
      <w:pPr>
        <w:spacing w:after="0" w:line="240" w:lineRule="auto"/>
        <w:rPr>
          <w:rFonts w:ascii="Arial" w:hAnsi="Arial" w:cs="Arial"/>
          <w:sz w:val="24"/>
          <w:szCs w:val="24"/>
        </w:rPr>
      </w:pPr>
    </w:p>
    <w:p w:rsidR="00020077" w:rsidRDefault="00020077" w:rsidP="00717FB9">
      <w:pPr>
        <w:spacing w:after="0" w:line="240" w:lineRule="auto"/>
        <w:rPr>
          <w:rFonts w:ascii="Arial" w:hAnsi="Arial" w:cs="Arial"/>
          <w:sz w:val="24"/>
          <w:szCs w:val="24"/>
        </w:rPr>
      </w:pPr>
      <w:r>
        <w:rPr>
          <w:rFonts w:ascii="Arial" w:hAnsi="Arial" w:cs="Arial"/>
          <w:sz w:val="24"/>
          <w:szCs w:val="24"/>
        </w:rPr>
        <w:t>MB asked for information on the uptake of recruitment to programmes for 10/11 in light of the investment involved.</w:t>
      </w:r>
    </w:p>
    <w:p w:rsidR="00020077" w:rsidRDefault="00020077" w:rsidP="00717FB9">
      <w:pPr>
        <w:spacing w:after="0" w:line="240" w:lineRule="auto"/>
        <w:rPr>
          <w:rFonts w:ascii="Arial" w:hAnsi="Arial" w:cs="Arial"/>
          <w:sz w:val="24"/>
          <w:szCs w:val="24"/>
        </w:rPr>
      </w:pPr>
      <w:r>
        <w:rPr>
          <w:rFonts w:ascii="Arial" w:hAnsi="Arial" w:cs="Arial"/>
          <w:b/>
          <w:sz w:val="24"/>
          <w:szCs w:val="24"/>
        </w:rPr>
        <w:t>ACTION: CS and AC to provide this information</w:t>
      </w:r>
    </w:p>
    <w:p w:rsidR="00AE0C9B" w:rsidRDefault="00AE0C9B" w:rsidP="00717FB9">
      <w:pPr>
        <w:spacing w:after="0" w:line="240" w:lineRule="auto"/>
        <w:rPr>
          <w:rFonts w:ascii="Arial" w:hAnsi="Arial" w:cs="Arial"/>
          <w:sz w:val="24"/>
          <w:szCs w:val="24"/>
        </w:rPr>
      </w:pPr>
    </w:p>
    <w:p w:rsidR="00AE4941" w:rsidRDefault="00AE0C9B" w:rsidP="00717FB9">
      <w:pPr>
        <w:spacing w:after="0" w:line="240" w:lineRule="auto"/>
        <w:rPr>
          <w:rFonts w:ascii="Arial" w:hAnsi="Arial" w:cs="Arial"/>
          <w:b/>
          <w:sz w:val="24"/>
          <w:szCs w:val="24"/>
        </w:rPr>
      </w:pPr>
      <w:r>
        <w:rPr>
          <w:rFonts w:ascii="Arial" w:hAnsi="Arial" w:cs="Arial"/>
          <w:b/>
          <w:sz w:val="24"/>
          <w:szCs w:val="24"/>
        </w:rPr>
        <w:t>7</w:t>
      </w:r>
      <w:r w:rsidR="00AE4941">
        <w:rPr>
          <w:rFonts w:ascii="Arial" w:hAnsi="Arial" w:cs="Arial"/>
          <w:b/>
          <w:sz w:val="24"/>
          <w:szCs w:val="24"/>
        </w:rPr>
        <w:t>. Web 2.0 Policy update</w:t>
      </w:r>
    </w:p>
    <w:p w:rsidR="00B0202C" w:rsidRDefault="00B0202C" w:rsidP="00717FB9">
      <w:pPr>
        <w:spacing w:after="0" w:line="240" w:lineRule="auto"/>
        <w:rPr>
          <w:rFonts w:ascii="Arial" w:hAnsi="Arial" w:cs="Arial"/>
          <w:sz w:val="24"/>
          <w:szCs w:val="24"/>
        </w:rPr>
      </w:pPr>
      <w:r w:rsidRPr="00B0202C">
        <w:rPr>
          <w:rFonts w:ascii="Arial" w:hAnsi="Arial" w:cs="Arial"/>
          <w:sz w:val="24"/>
          <w:szCs w:val="24"/>
        </w:rPr>
        <w:t xml:space="preserve">CS presented the </w:t>
      </w:r>
      <w:r>
        <w:rPr>
          <w:rFonts w:ascii="Arial" w:hAnsi="Arial" w:cs="Arial"/>
          <w:sz w:val="24"/>
          <w:szCs w:val="24"/>
        </w:rPr>
        <w:t xml:space="preserve">policy to the group and advised that this had been discussed and agreed </w:t>
      </w:r>
      <w:r w:rsidR="000070D2">
        <w:rPr>
          <w:rFonts w:ascii="Arial" w:hAnsi="Arial" w:cs="Arial"/>
          <w:sz w:val="24"/>
          <w:szCs w:val="24"/>
        </w:rPr>
        <w:t xml:space="preserve">as a way forward </w:t>
      </w:r>
      <w:r>
        <w:rPr>
          <w:rFonts w:ascii="Arial" w:hAnsi="Arial" w:cs="Arial"/>
          <w:sz w:val="24"/>
          <w:szCs w:val="24"/>
        </w:rPr>
        <w:t xml:space="preserve">at the IT Committee meeting held in September.  </w:t>
      </w:r>
    </w:p>
    <w:p w:rsidR="00B0202C" w:rsidRDefault="00B0202C" w:rsidP="00717FB9">
      <w:pPr>
        <w:spacing w:after="0" w:line="240" w:lineRule="auto"/>
        <w:rPr>
          <w:rFonts w:ascii="Arial" w:hAnsi="Arial" w:cs="Arial"/>
          <w:sz w:val="24"/>
          <w:szCs w:val="24"/>
        </w:rPr>
      </w:pPr>
    </w:p>
    <w:p w:rsidR="00B0202C" w:rsidRDefault="00B0202C" w:rsidP="00717FB9">
      <w:pPr>
        <w:spacing w:after="0" w:line="240" w:lineRule="auto"/>
        <w:rPr>
          <w:rFonts w:ascii="Arial" w:hAnsi="Arial" w:cs="Arial"/>
          <w:sz w:val="24"/>
          <w:szCs w:val="24"/>
        </w:rPr>
      </w:pPr>
      <w:r>
        <w:rPr>
          <w:rFonts w:ascii="Arial" w:hAnsi="Arial" w:cs="Arial"/>
          <w:sz w:val="24"/>
          <w:szCs w:val="24"/>
        </w:rPr>
        <w:t>The group discussed the need to manage risk for the University whilst also encouraging the use of technologies.  The approach with regard to Teaching and Learning would be to provide an appendix to the policy which would list those Web 2 servi</w:t>
      </w:r>
      <w:r w:rsidR="000070D2">
        <w:rPr>
          <w:rFonts w:ascii="Arial" w:hAnsi="Arial" w:cs="Arial"/>
          <w:sz w:val="24"/>
          <w:szCs w:val="24"/>
        </w:rPr>
        <w:t>ces</w:t>
      </w:r>
      <w:r>
        <w:rPr>
          <w:rFonts w:ascii="Arial" w:hAnsi="Arial" w:cs="Arial"/>
          <w:sz w:val="24"/>
          <w:szCs w:val="24"/>
        </w:rPr>
        <w:t xml:space="preserve"> where there is no official agreement between the University and the supplier, </w:t>
      </w:r>
      <w:r w:rsidR="000070D2">
        <w:rPr>
          <w:rFonts w:ascii="Arial" w:hAnsi="Arial" w:cs="Arial"/>
          <w:sz w:val="24"/>
          <w:szCs w:val="24"/>
        </w:rPr>
        <w:t>and would require users to consult the eLearning team</w:t>
      </w:r>
      <w:r w:rsidR="00406214">
        <w:rPr>
          <w:rFonts w:ascii="Arial" w:hAnsi="Arial" w:cs="Arial"/>
          <w:sz w:val="24"/>
          <w:szCs w:val="24"/>
        </w:rPr>
        <w:t>,</w:t>
      </w:r>
      <w:r w:rsidR="000070D2">
        <w:rPr>
          <w:rFonts w:ascii="Arial" w:hAnsi="Arial" w:cs="Arial"/>
          <w:sz w:val="24"/>
          <w:szCs w:val="24"/>
        </w:rPr>
        <w:t xml:space="preserve"> who would risk assess the service and decide whether its use was appropriate.</w:t>
      </w:r>
    </w:p>
    <w:p w:rsidR="000070D2" w:rsidRDefault="000070D2" w:rsidP="00717FB9">
      <w:pPr>
        <w:spacing w:after="0" w:line="240" w:lineRule="auto"/>
        <w:rPr>
          <w:rFonts w:ascii="Arial" w:hAnsi="Arial" w:cs="Arial"/>
          <w:sz w:val="24"/>
          <w:szCs w:val="24"/>
        </w:rPr>
      </w:pPr>
    </w:p>
    <w:p w:rsidR="000070D2" w:rsidRDefault="000070D2" w:rsidP="00717FB9">
      <w:pPr>
        <w:spacing w:after="0" w:line="240" w:lineRule="auto"/>
        <w:rPr>
          <w:rFonts w:ascii="Arial" w:hAnsi="Arial" w:cs="Arial"/>
          <w:sz w:val="24"/>
          <w:szCs w:val="24"/>
        </w:rPr>
      </w:pPr>
      <w:r>
        <w:rPr>
          <w:rFonts w:ascii="Arial" w:hAnsi="Arial" w:cs="Arial"/>
          <w:sz w:val="24"/>
          <w:szCs w:val="24"/>
        </w:rPr>
        <w:t xml:space="preserve">It was agreed that particular thought should be given to the use of Web 2 tools, especially </w:t>
      </w:r>
      <w:proofErr w:type="spellStart"/>
      <w:r>
        <w:rPr>
          <w:rFonts w:ascii="Arial" w:hAnsi="Arial" w:cs="Arial"/>
          <w:sz w:val="24"/>
          <w:szCs w:val="24"/>
        </w:rPr>
        <w:t>Facebook</w:t>
      </w:r>
      <w:proofErr w:type="spellEnd"/>
      <w:r>
        <w:rPr>
          <w:rFonts w:ascii="Arial" w:hAnsi="Arial" w:cs="Arial"/>
          <w:sz w:val="24"/>
          <w:szCs w:val="24"/>
        </w:rPr>
        <w:t>, to support Teaching and Learning.  More consultation was deemed necessary.</w:t>
      </w:r>
    </w:p>
    <w:p w:rsidR="000070D2" w:rsidRDefault="000070D2" w:rsidP="00717FB9">
      <w:pPr>
        <w:spacing w:after="0" w:line="240" w:lineRule="auto"/>
        <w:rPr>
          <w:rFonts w:ascii="Arial" w:hAnsi="Arial" w:cs="Arial"/>
          <w:sz w:val="24"/>
          <w:szCs w:val="24"/>
        </w:rPr>
      </w:pPr>
    </w:p>
    <w:p w:rsidR="007E60B5" w:rsidRDefault="000070D2" w:rsidP="00717FB9">
      <w:pPr>
        <w:spacing w:after="0" w:line="240" w:lineRule="auto"/>
        <w:rPr>
          <w:rFonts w:ascii="Arial" w:hAnsi="Arial" w:cs="Arial"/>
          <w:b/>
          <w:sz w:val="24"/>
          <w:szCs w:val="24"/>
        </w:rPr>
      </w:pPr>
      <w:r>
        <w:rPr>
          <w:rFonts w:ascii="Arial" w:hAnsi="Arial" w:cs="Arial"/>
          <w:sz w:val="24"/>
          <w:szCs w:val="24"/>
        </w:rPr>
        <w:t>MB asked for clarification on the final bullet point on page 3 of the Web 2.0 Policy and after discussion it was agreed that this point could be amended from ‘</w:t>
      </w:r>
      <w:r w:rsidR="007E60B5">
        <w:rPr>
          <w:rFonts w:ascii="Arial" w:hAnsi="Arial" w:cs="Arial"/>
          <w:sz w:val="24"/>
          <w:szCs w:val="24"/>
        </w:rPr>
        <w:t>if</w:t>
      </w:r>
      <w:r>
        <w:rPr>
          <w:rFonts w:ascii="Arial" w:hAnsi="Arial" w:cs="Arial"/>
          <w:sz w:val="24"/>
          <w:szCs w:val="24"/>
        </w:rPr>
        <w:t xml:space="preserve"> possible’ to ‘where possible’.  Also, perhaps an end note could be added along the lines of ‘</w:t>
      </w:r>
      <w:r w:rsidR="007E60B5">
        <w:rPr>
          <w:rFonts w:ascii="Arial" w:hAnsi="Arial" w:cs="Arial"/>
          <w:sz w:val="24"/>
          <w:szCs w:val="24"/>
        </w:rPr>
        <w:t>I</w:t>
      </w:r>
      <w:r>
        <w:rPr>
          <w:rFonts w:ascii="Arial" w:hAnsi="Arial" w:cs="Arial"/>
          <w:sz w:val="24"/>
          <w:szCs w:val="24"/>
        </w:rPr>
        <w:t>n your absence, other people need access to your documents/resources’</w:t>
      </w:r>
      <w:r w:rsidR="007E60B5">
        <w:rPr>
          <w:rFonts w:ascii="Arial" w:hAnsi="Arial" w:cs="Arial"/>
          <w:sz w:val="24"/>
          <w:szCs w:val="24"/>
        </w:rPr>
        <w:t>.</w:t>
      </w:r>
      <w:r w:rsidR="007E60B5" w:rsidRPr="007E60B5">
        <w:rPr>
          <w:rFonts w:ascii="Arial" w:hAnsi="Arial" w:cs="Arial"/>
          <w:b/>
          <w:sz w:val="24"/>
          <w:szCs w:val="24"/>
        </w:rPr>
        <w:t xml:space="preserve"> </w:t>
      </w:r>
    </w:p>
    <w:p w:rsidR="007E60B5" w:rsidRPr="000070D2" w:rsidRDefault="007E60B5" w:rsidP="00717FB9">
      <w:pPr>
        <w:spacing w:after="0" w:line="240" w:lineRule="auto"/>
        <w:rPr>
          <w:rFonts w:ascii="Arial" w:hAnsi="Arial" w:cs="Arial"/>
          <w:b/>
          <w:sz w:val="24"/>
          <w:szCs w:val="24"/>
        </w:rPr>
      </w:pPr>
      <w:r>
        <w:rPr>
          <w:rFonts w:ascii="Arial" w:hAnsi="Arial" w:cs="Arial"/>
          <w:b/>
          <w:sz w:val="24"/>
          <w:szCs w:val="24"/>
        </w:rPr>
        <w:t>ACTION: CS to amend the policy</w:t>
      </w:r>
    </w:p>
    <w:p w:rsidR="007E60B5" w:rsidRDefault="007E60B5" w:rsidP="00717FB9">
      <w:pPr>
        <w:spacing w:after="0" w:line="240" w:lineRule="auto"/>
        <w:rPr>
          <w:rFonts w:ascii="Arial" w:hAnsi="Arial" w:cs="Arial"/>
          <w:sz w:val="24"/>
          <w:szCs w:val="24"/>
        </w:rPr>
      </w:pPr>
    </w:p>
    <w:p w:rsidR="007E60B5" w:rsidRDefault="007E60B5" w:rsidP="00717FB9">
      <w:pPr>
        <w:spacing w:after="0" w:line="240" w:lineRule="auto"/>
        <w:rPr>
          <w:rFonts w:ascii="Arial" w:hAnsi="Arial" w:cs="Arial"/>
          <w:sz w:val="24"/>
          <w:szCs w:val="24"/>
        </w:rPr>
      </w:pPr>
      <w:r>
        <w:rPr>
          <w:rFonts w:ascii="Arial" w:hAnsi="Arial" w:cs="Arial"/>
          <w:sz w:val="24"/>
          <w:szCs w:val="24"/>
        </w:rPr>
        <w:t xml:space="preserve">The status of the policy was discussed and it was agreed that a final draft relating to Teaching and Learning, perhaps referring to </w:t>
      </w:r>
      <w:r w:rsidR="00406214">
        <w:rPr>
          <w:rFonts w:ascii="Arial" w:hAnsi="Arial" w:cs="Arial"/>
          <w:sz w:val="24"/>
          <w:szCs w:val="24"/>
        </w:rPr>
        <w:t>the risks and</w:t>
      </w:r>
      <w:r>
        <w:rPr>
          <w:rFonts w:ascii="Arial" w:hAnsi="Arial" w:cs="Arial"/>
          <w:sz w:val="24"/>
          <w:szCs w:val="24"/>
        </w:rPr>
        <w:t xml:space="preserve"> appendix, needs to be decided upon.  Also, it was questioned whether one central part of the Institution should own all of this or whether it should be captured under IT Services. MB confirmed that she will raise the </w:t>
      </w:r>
      <w:r w:rsidR="00406214">
        <w:rPr>
          <w:rFonts w:ascii="Arial" w:hAnsi="Arial" w:cs="Arial"/>
          <w:sz w:val="24"/>
          <w:szCs w:val="24"/>
        </w:rPr>
        <w:t xml:space="preserve">issue of dissemination and the </w:t>
      </w:r>
      <w:r>
        <w:rPr>
          <w:rFonts w:ascii="Arial" w:hAnsi="Arial" w:cs="Arial"/>
          <w:sz w:val="24"/>
          <w:szCs w:val="24"/>
        </w:rPr>
        <w:t>position in the Risk Register at the next ELT meeting and report back to the group at the next meeting.</w:t>
      </w:r>
    </w:p>
    <w:p w:rsidR="007E60B5" w:rsidRDefault="007E60B5" w:rsidP="00717FB9">
      <w:pPr>
        <w:spacing w:after="0" w:line="240" w:lineRule="auto"/>
        <w:rPr>
          <w:rFonts w:ascii="Arial" w:hAnsi="Arial" w:cs="Arial"/>
          <w:b/>
          <w:sz w:val="24"/>
          <w:szCs w:val="24"/>
        </w:rPr>
      </w:pPr>
      <w:r>
        <w:rPr>
          <w:rFonts w:ascii="Arial" w:hAnsi="Arial" w:cs="Arial"/>
          <w:b/>
          <w:sz w:val="24"/>
          <w:szCs w:val="24"/>
        </w:rPr>
        <w:t xml:space="preserve">ACTION:  MB to </w:t>
      </w:r>
      <w:proofErr w:type="gramStart"/>
      <w:r>
        <w:rPr>
          <w:rFonts w:ascii="Arial" w:hAnsi="Arial" w:cs="Arial"/>
          <w:b/>
          <w:sz w:val="24"/>
          <w:szCs w:val="24"/>
        </w:rPr>
        <w:t>raise</w:t>
      </w:r>
      <w:proofErr w:type="gramEnd"/>
      <w:r>
        <w:rPr>
          <w:rFonts w:ascii="Arial" w:hAnsi="Arial" w:cs="Arial"/>
          <w:b/>
          <w:sz w:val="24"/>
          <w:szCs w:val="24"/>
        </w:rPr>
        <w:t xml:space="preserve"> at ELT Meeting</w:t>
      </w:r>
    </w:p>
    <w:p w:rsidR="007E60B5" w:rsidRDefault="007E60B5" w:rsidP="00717FB9">
      <w:pPr>
        <w:spacing w:after="0" w:line="240" w:lineRule="auto"/>
        <w:rPr>
          <w:rFonts w:ascii="Arial" w:hAnsi="Arial" w:cs="Arial"/>
          <w:b/>
          <w:sz w:val="24"/>
          <w:szCs w:val="24"/>
        </w:rPr>
      </w:pPr>
    </w:p>
    <w:p w:rsidR="007E60B5" w:rsidRDefault="007E60B5" w:rsidP="00717FB9">
      <w:pPr>
        <w:spacing w:after="0" w:line="240" w:lineRule="auto"/>
        <w:rPr>
          <w:rFonts w:ascii="Arial" w:hAnsi="Arial" w:cs="Arial"/>
          <w:sz w:val="24"/>
          <w:szCs w:val="24"/>
        </w:rPr>
      </w:pPr>
      <w:r>
        <w:rPr>
          <w:rFonts w:ascii="Arial" w:hAnsi="Arial" w:cs="Arial"/>
          <w:b/>
          <w:sz w:val="24"/>
          <w:szCs w:val="24"/>
        </w:rPr>
        <w:t>8. Lecture Capture Strategy and Sustainability</w:t>
      </w:r>
    </w:p>
    <w:p w:rsidR="00B97DD7" w:rsidRDefault="00681735" w:rsidP="00717FB9">
      <w:pPr>
        <w:spacing w:after="0" w:line="240" w:lineRule="auto"/>
        <w:rPr>
          <w:rFonts w:ascii="Arial" w:hAnsi="Arial" w:cs="Arial"/>
          <w:sz w:val="24"/>
          <w:szCs w:val="24"/>
        </w:rPr>
      </w:pPr>
      <w:r>
        <w:rPr>
          <w:rFonts w:ascii="Arial" w:hAnsi="Arial" w:cs="Arial"/>
          <w:sz w:val="24"/>
          <w:szCs w:val="24"/>
        </w:rPr>
        <w:lastRenderedPageBreak/>
        <w:t>CS advised the group that</w:t>
      </w:r>
      <w:r w:rsidR="00B97DD7">
        <w:rPr>
          <w:rFonts w:ascii="Arial" w:hAnsi="Arial" w:cs="Arial"/>
          <w:sz w:val="24"/>
          <w:szCs w:val="24"/>
        </w:rPr>
        <w:t xml:space="preserve"> there was a need to agree on a vision for the </w:t>
      </w:r>
      <w:r w:rsidR="00872C57">
        <w:rPr>
          <w:rFonts w:ascii="Arial" w:hAnsi="Arial" w:cs="Arial"/>
          <w:sz w:val="24"/>
          <w:szCs w:val="24"/>
        </w:rPr>
        <w:t xml:space="preserve">rollout </w:t>
      </w:r>
      <w:r w:rsidR="00406214">
        <w:rPr>
          <w:rFonts w:ascii="Arial" w:hAnsi="Arial" w:cs="Arial"/>
          <w:sz w:val="24"/>
          <w:szCs w:val="24"/>
        </w:rPr>
        <w:t>of</w:t>
      </w:r>
      <w:r w:rsidR="00872C57">
        <w:rPr>
          <w:rFonts w:ascii="Arial" w:hAnsi="Arial" w:cs="Arial"/>
          <w:sz w:val="24"/>
          <w:szCs w:val="24"/>
        </w:rPr>
        <w:t xml:space="preserve"> lecture capture over the</w:t>
      </w:r>
      <w:r w:rsidR="00406214">
        <w:rPr>
          <w:rFonts w:ascii="Arial" w:hAnsi="Arial" w:cs="Arial"/>
          <w:sz w:val="24"/>
          <w:szCs w:val="24"/>
        </w:rPr>
        <w:t xml:space="preserve"> next 3-5 years.</w:t>
      </w:r>
    </w:p>
    <w:p w:rsidR="00B97DD7" w:rsidRDefault="00B97DD7" w:rsidP="00717FB9">
      <w:pPr>
        <w:spacing w:after="0" w:line="240" w:lineRule="auto"/>
        <w:rPr>
          <w:rFonts w:ascii="Arial" w:hAnsi="Arial" w:cs="Arial"/>
          <w:sz w:val="24"/>
          <w:szCs w:val="24"/>
        </w:rPr>
      </w:pPr>
    </w:p>
    <w:p w:rsidR="00B97DD7" w:rsidRDefault="00872C57" w:rsidP="00717FB9">
      <w:pPr>
        <w:spacing w:after="0" w:line="240" w:lineRule="auto"/>
        <w:rPr>
          <w:rFonts w:ascii="Arial" w:hAnsi="Arial" w:cs="Arial"/>
          <w:sz w:val="24"/>
          <w:szCs w:val="24"/>
        </w:rPr>
      </w:pPr>
      <w:r>
        <w:rPr>
          <w:rFonts w:ascii="Arial" w:hAnsi="Arial" w:cs="Arial"/>
          <w:sz w:val="24"/>
          <w:szCs w:val="24"/>
        </w:rPr>
        <w:t xml:space="preserve">Over </w:t>
      </w:r>
      <w:r w:rsidR="00681735">
        <w:rPr>
          <w:rFonts w:ascii="Arial" w:hAnsi="Arial" w:cs="Arial"/>
          <w:sz w:val="24"/>
          <w:szCs w:val="24"/>
        </w:rPr>
        <w:t>200 lectures had been captured to date</w:t>
      </w:r>
      <w:r>
        <w:rPr>
          <w:rFonts w:ascii="Arial" w:hAnsi="Arial" w:cs="Arial"/>
          <w:sz w:val="24"/>
          <w:szCs w:val="24"/>
        </w:rPr>
        <w:t xml:space="preserve"> in Semester One 10/11</w:t>
      </w:r>
      <w:r w:rsidR="00681735">
        <w:rPr>
          <w:rFonts w:ascii="Arial" w:hAnsi="Arial" w:cs="Arial"/>
          <w:sz w:val="24"/>
          <w:szCs w:val="24"/>
        </w:rPr>
        <w:t xml:space="preserve">, and there </w:t>
      </w:r>
      <w:r>
        <w:rPr>
          <w:rFonts w:ascii="Arial" w:hAnsi="Arial" w:cs="Arial"/>
          <w:sz w:val="24"/>
          <w:szCs w:val="24"/>
        </w:rPr>
        <w:t>have been unexpected benefits in terms of the use of automated lecture capture beyond the mainstream recording of lectures on UG modules</w:t>
      </w:r>
      <w:r w:rsidR="00681735">
        <w:rPr>
          <w:rFonts w:ascii="Arial" w:hAnsi="Arial" w:cs="Arial"/>
          <w:sz w:val="24"/>
          <w:szCs w:val="24"/>
        </w:rPr>
        <w:t>.  However, the cost implications</w:t>
      </w:r>
      <w:r w:rsidR="00EE0AF5">
        <w:rPr>
          <w:rFonts w:ascii="Arial" w:hAnsi="Arial" w:cs="Arial"/>
          <w:sz w:val="24"/>
          <w:szCs w:val="24"/>
        </w:rPr>
        <w:t xml:space="preserve"> to continue with the current number</w:t>
      </w:r>
      <w:r w:rsidR="00681735">
        <w:rPr>
          <w:rFonts w:ascii="Arial" w:hAnsi="Arial" w:cs="Arial"/>
          <w:sz w:val="24"/>
          <w:szCs w:val="24"/>
        </w:rPr>
        <w:t xml:space="preserve"> of </w:t>
      </w:r>
      <w:r>
        <w:rPr>
          <w:rFonts w:ascii="Arial" w:hAnsi="Arial" w:cs="Arial"/>
          <w:sz w:val="24"/>
          <w:szCs w:val="24"/>
        </w:rPr>
        <w:t xml:space="preserve">Echo 360 </w:t>
      </w:r>
      <w:r w:rsidR="00681735">
        <w:rPr>
          <w:rFonts w:ascii="Arial" w:hAnsi="Arial" w:cs="Arial"/>
          <w:sz w:val="24"/>
          <w:szCs w:val="24"/>
        </w:rPr>
        <w:t xml:space="preserve">installations are </w:t>
      </w:r>
      <w:r>
        <w:rPr>
          <w:rFonts w:ascii="Arial" w:hAnsi="Arial" w:cs="Arial"/>
          <w:sz w:val="24"/>
          <w:szCs w:val="24"/>
        </w:rPr>
        <w:t>relatively</w:t>
      </w:r>
      <w:r w:rsidR="00681735">
        <w:rPr>
          <w:rFonts w:ascii="Arial" w:hAnsi="Arial" w:cs="Arial"/>
          <w:sz w:val="24"/>
          <w:szCs w:val="24"/>
        </w:rPr>
        <w:t xml:space="preserve"> high.  A new, alternative </w:t>
      </w:r>
      <w:r>
        <w:rPr>
          <w:rFonts w:ascii="Arial" w:hAnsi="Arial" w:cs="Arial"/>
          <w:sz w:val="24"/>
          <w:szCs w:val="24"/>
        </w:rPr>
        <w:t xml:space="preserve">lecture capture </w:t>
      </w:r>
      <w:r w:rsidR="00681735">
        <w:rPr>
          <w:rFonts w:ascii="Arial" w:hAnsi="Arial" w:cs="Arial"/>
          <w:sz w:val="24"/>
          <w:szCs w:val="24"/>
        </w:rPr>
        <w:t>tool is currently being developed</w:t>
      </w:r>
      <w:r>
        <w:rPr>
          <w:rFonts w:ascii="Arial" w:hAnsi="Arial" w:cs="Arial"/>
          <w:sz w:val="24"/>
          <w:szCs w:val="24"/>
        </w:rPr>
        <w:t xml:space="preserve"> with some Loughborough involvement through ITS.  The Matterhorn Project is a free</w:t>
      </w:r>
      <w:r w:rsidR="00681735">
        <w:rPr>
          <w:rFonts w:ascii="Arial" w:hAnsi="Arial" w:cs="Arial"/>
          <w:sz w:val="24"/>
          <w:szCs w:val="24"/>
        </w:rPr>
        <w:t xml:space="preserve"> open source tool which </w:t>
      </w:r>
      <w:r>
        <w:rPr>
          <w:rFonts w:ascii="Arial" w:hAnsi="Arial" w:cs="Arial"/>
          <w:sz w:val="24"/>
          <w:szCs w:val="24"/>
        </w:rPr>
        <w:t>may be able to make use of the existing Echo 360 capture appliances</w:t>
      </w:r>
      <w:r w:rsidR="00681735">
        <w:rPr>
          <w:rFonts w:ascii="Arial" w:hAnsi="Arial" w:cs="Arial"/>
          <w:sz w:val="24"/>
          <w:szCs w:val="24"/>
        </w:rPr>
        <w:t xml:space="preserve">. </w:t>
      </w:r>
    </w:p>
    <w:p w:rsidR="00872C57" w:rsidRDefault="00872C57" w:rsidP="00717FB9">
      <w:pPr>
        <w:spacing w:after="0" w:line="240" w:lineRule="auto"/>
        <w:rPr>
          <w:rFonts w:ascii="Arial" w:hAnsi="Arial" w:cs="Arial"/>
          <w:sz w:val="24"/>
          <w:szCs w:val="24"/>
        </w:rPr>
      </w:pPr>
    </w:p>
    <w:p w:rsidR="00B97DD7" w:rsidRPr="007E60B5" w:rsidRDefault="00B97DD7" w:rsidP="00717FB9">
      <w:pPr>
        <w:spacing w:after="0" w:line="240" w:lineRule="auto"/>
        <w:rPr>
          <w:rFonts w:ascii="Arial" w:hAnsi="Arial" w:cs="Arial"/>
          <w:sz w:val="24"/>
          <w:szCs w:val="24"/>
        </w:rPr>
      </w:pPr>
      <w:r>
        <w:rPr>
          <w:rFonts w:ascii="Arial" w:hAnsi="Arial" w:cs="Arial"/>
          <w:sz w:val="24"/>
          <w:szCs w:val="24"/>
        </w:rPr>
        <w:t xml:space="preserve">The issue of consent </w:t>
      </w:r>
      <w:r w:rsidR="00872C57">
        <w:rPr>
          <w:rFonts w:ascii="Arial" w:hAnsi="Arial" w:cs="Arial"/>
          <w:sz w:val="24"/>
          <w:szCs w:val="24"/>
        </w:rPr>
        <w:t xml:space="preserve">(staff and student) </w:t>
      </w:r>
      <w:r>
        <w:rPr>
          <w:rFonts w:ascii="Arial" w:hAnsi="Arial" w:cs="Arial"/>
          <w:sz w:val="24"/>
          <w:szCs w:val="24"/>
        </w:rPr>
        <w:t>was discussed and it was agreed that there was a need to make all participant</w:t>
      </w:r>
      <w:r w:rsidR="00406214">
        <w:rPr>
          <w:rFonts w:ascii="Arial" w:hAnsi="Arial" w:cs="Arial"/>
          <w:sz w:val="24"/>
          <w:szCs w:val="24"/>
        </w:rPr>
        <w:t>s</w:t>
      </w:r>
      <w:r>
        <w:rPr>
          <w:rFonts w:ascii="Arial" w:hAnsi="Arial" w:cs="Arial"/>
          <w:sz w:val="24"/>
          <w:szCs w:val="24"/>
        </w:rPr>
        <w:t xml:space="preserve"> aware that they may be </w:t>
      </w:r>
      <w:r w:rsidR="00EE0AF5">
        <w:rPr>
          <w:rFonts w:ascii="Arial" w:hAnsi="Arial" w:cs="Arial"/>
          <w:sz w:val="24"/>
          <w:szCs w:val="24"/>
        </w:rPr>
        <w:t>captured; the idea of a consent form was put forward.</w:t>
      </w:r>
    </w:p>
    <w:p w:rsidR="007E60B5" w:rsidRDefault="007E60B5" w:rsidP="00717FB9">
      <w:pPr>
        <w:spacing w:after="0" w:line="240" w:lineRule="auto"/>
        <w:rPr>
          <w:rFonts w:ascii="Arial" w:hAnsi="Arial" w:cs="Arial"/>
          <w:sz w:val="24"/>
          <w:szCs w:val="24"/>
        </w:rPr>
      </w:pPr>
    </w:p>
    <w:p w:rsidR="007E60B5" w:rsidRDefault="00EE0AF5" w:rsidP="00717FB9">
      <w:pPr>
        <w:spacing w:after="0" w:line="240" w:lineRule="auto"/>
        <w:rPr>
          <w:rFonts w:ascii="Arial" w:hAnsi="Arial" w:cs="Arial"/>
          <w:sz w:val="24"/>
          <w:szCs w:val="24"/>
        </w:rPr>
      </w:pPr>
      <w:r>
        <w:rPr>
          <w:rFonts w:ascii="Arial" w:hAnsi="Arial" w:cs="Arial"/>
          <w:sz w:val="24"/>
          <w:szCs w:val="24"/>
        </w:rPr>
        <w:t xml:space="preserve">MB asked CS to consult with colleagues and draft a paper for </w:t>
      </w:r>
      <w:r w:rsidR="00872C57">
        <w:rPr>
          <w:rFonts w:ascii="Arial" w:hAnsi="Arial" w:cs="Arial"/>
          <w:sz w:val="24"/>
          <w:szCs w:val="24"/>
        </w:rPr>
        <w:t xml:space="preserve">the next meeting, detailing IP, </w:t>
      </w:r>
      <w:r>
        <w:rPr>
          <w:rFonts w:ascii="Arial" w:hAnsi="Arial" w:cs="Arial"/>
          <w:sz w:val="24"/>
          <w:szCs w:val="24"/>
        </w:rPr>
        <w:t xml:space="preserve">cost </w:t>
      </w:r>
      <w:r w:rsidR="00872C57">
        <w:rPr>
          <w:rFonts w:ascii="Arial" w:hAnsi="Arial" w:cs="Arial"/>
          <w:sz w:val="24"/>
          <w:szCs w:val="24"/>
        </w:rPr>
        <w:t>and pedagogic issues.</w:t>
      </w:r>
    </w:p>
    <w:p w:rsidR="00EE0AF5" w:rsidRDefault="00EE0AF5" w:rsidP="00717FB9">
      <w:pPr>
        <w:spacing w:after="0" w:line="240" w:lineRule="auto"/>
        <w:rPr>
          <w:rFonts w:ascii="Arial" w:hAnsi="Arial" w:cs="Arial"/>
          <w:sz w:val="24"/>
          <w:szCs w:val="24"/>
        </w:rPr>
      </w:pPr>
      <w:r>
        <w:rPr>
          <w:rFonts w:ascii="Arial" w:hAnsi="Arial" w:cs="Arial"/>
          <w:b/>
          <w:sz w:val="24"/>
          <w:szCs w:val="24"/>
        </w:rPr>
        <w:t>ACTION CS to produce draft paper</w:t>
      </w:r>
    </w:p>
    <w:p w:rsidR="00EE0AF5" w:rsidRDefault="00EE0AF5" w:rsidP="00717FB9">
      <w:pPr>
        <w:spacing w:after="0" w:line="240" w:lineRule="auto"/>
        <w:rPr>
          <w:rFonts w:ascii="Arial" w:hAnsi="Arial" w:cs="Arial"/>
          <w:sz w:val="24"/>
          <w:szCs w:val="24"/>
        </w:rPr>
      </w:pPr>
    </w:p>
    <w:p w:rsidR="00EE0AF5" w:rsidRDefault="00EE0AF5" w:rsidP="00717FB9">
      <w:pPr>
        <w:spacing w:after="0" w:line="240" w:lineRule="auto"/>
        <w:rPr>
          <w:rFonts w:ascii="Arial" w:hAnsi="Arial" w:cs="Arial"/>
          <w:b/>
          <w:sz w:val="24"/>
          <w:szCs w:val="24"/>
        </w:rPr>
      </w:pPr>
      <w:r>
        <w:rPr>
          <w:rFonts w:ascii="Arial" w:hAnsi="Arial" w:cs="Arial"/>
          <w:b/>
          <w:sz w:val="24"/>
          <w:szCs w:val="24"/>
        </w:rPr>
        <w:t>9. Open Educational Resources / iTunesU update</w:t>
      </w:r>
    </w:p>
    <w:p w:rsidR="00EE0AF5" w:rsidRDefault="00EE0AF5" w:rsidP="00717FB9">
      <w:pPr>
        <w:spacing w:after="0" w:line="240" w:lineRule="auto"/>
        <w:rPr>
          <w:rFonts w:ascii="Arial" w:hAnsi="Arial" w:cs="Arial"/>
          <w:sz w:val="24"/>
          <w:szCs w:val="24"/>
        </w:rPr>
      </w:pPr>
      <w:r w:rsidRPr="00EE0AF5">
        <w:rPr>
          <w:rFonts w:ascii="Arial" w:hAnsi="Arial" w:cs="Arial"/>
          <w:sz w:val="24"/>
          <w:szCs w:val="24"/>
        </w:rPr>
        <w:t xml:space="preserve">MH updated the </w:t>
      </w:r>
      <w:r>
        <w:rPr>
          <w:rFonts w:ascii="Arial" w:hAnsi="Arial" w:cs="Arial"/>
          <w:sz w:val="24"/>
          <w:szCs w:val="24"/>
        </w:rPr>
        <w:t>group on</w:t>
      </w:r>
      <w:r w:rsidR="00406214">
        <w:rPr>
          <w:rFonts w:ascii="Arial" w:hAnsi="Arial" w:cs="Arial"/>
          <w:sz w:val="24"/>
          <w:szCs w:val="24"/>
        </w:rPr>
        <w:t xml:space="preserve"> iTunesU, advising that Apple appears to be</w:t>
      </w:r>
      <w:r>
        <w:rPr>
          <w:rFonts w:ascii="Arial" w:hAnsi="Arial" w:cs="Arial"/>
          <w:sz w:val="24"/>
          <w:szCs w:val="24"/>
        </w:rPr>
        <w:t xml:space="preserve"> stalling the activation of the iTunesU features</w:t>
      </w:r>
      <w:r w:rsidR="00406214">
        <w:rPr>
          <w:rFonts w:ascii="Arial" w:hAnsi="Arial" w:cs="Arial"/>
          <w:sz w:val="24"/>
          <w:szCs w:val="24"/>
        </w:rPr>
        <w:t xml:space="preserve"> that will allow us to host our own private site</w:t>
      </w:r>
      <w:r>
        <w:rPr>
          <w:rFonts w:ascii="Arial" w:hAnsi="Arial" w:cs="Arial"/>
          <w:sz w:val="24"/>
          <w:szCs w:val="24"/>
        </w:rPr>
        <w:t>.  MH will distribute a link to the iT</w:t>
      </w:r>
      <w:r w:rsidR="00406214">
        <w:rPr>
          <w:rFonts w:ascii="Arial" w:hAnsi="Arial" w:cs="Arial"/>
          <w:sz w:val="24"/>
          <w:szCs w:val="24"/>
        </w:rPr>
        <w:t>unes U concept designs and aim t</w:t>
      </w:r>
      <w:r>
        <w:rPr>
          <w:rFonts w:ascii="Arial" w:hAnsi="Arial" w:cs="Arial"/>
          <w:sz w:val="24"/>
          <w:szCs w:val="24"/>
        </w:rPr>
        <w:t>o provide a demo at the next meeting</w:t>
      </w:r>
      <w:r w:rsidR="00406214">
        <w:rPr>
          <w:rFonts w:ascii="Arial" w:hAnsi="Arial" w:cs="Arial"/>
          <w:sz w:val="24"/>
          <w:szCs w:val="24"/>
        </w:rPr>
        <w:t>,</w:t>
      </w:r>
      <w:r>
        <w:rPr>
          <w:rFonts w:ascii="Arial" w:hAnsi="Arial" w:cs="Arial"/>
          <w:sz w:val="24"/>
          <w:szCs w:val="24"/>
        </w:rPr>
        <w:t xml:space="preserve"> if not before.</w:t>
      </w:r>
    </w:p>
    <w:p w:rsidR="00EE0AF5" w:rsidRDefault="00EE0AF5" w:rsidP="00717FB9">
      <w:pPr>
        <w:spacing w:after="0" w:line="240" w:lineRule="auto"/>
        <w:rPr>
          <w:rFonts w:ascii="Arial" w:hAnsi="Arial" w:cs="Arial"/>
          <w:b/>
          <w:sz w:val="24"/>
          <w:szCs w:val="24"/>
        </w:rPr>
      </w:pPr>
      <w:r>
        <w:rPr>
          <w:rFonts w:ascii="Arial" w:hAnsi="Arial" w:cs="Arial"/>
          <w:b/>
          <w:sz w:val="24"/>
          <w:szCs w:val="24"/>
        </w:rPr>
        <w:t>ACTION: MH to distribute link and organise demo</w:t>
      </w:r>
    </w:p>
    <w:p w:rsidR="00EE0AF5" w:rsidRDefault="00EE0AF5" w:rsidP="00717FB9">
      <w:pPr>
        <w:spacing w:after="0" w:line="240" w:lineRule="auto"/>
        <w:rPr>
          <w:rFonts w:ascii="Arial" w:hAnsi="Arial" w:cs="Arial"/>
          <w:sz w:val="24"/>
          <w:szCs w:val="24"/>
        </w:rPr>
      </w:pPr>
    </w:p>
    <w:p w:rsidR="00EE0AF5" w:rsidRDefault="00EE0AF5" w:rsidP="00717FB9">
      <w:pPr>
        <w:spacing w:after="0" w:line="240" w:lineRule="auto"/>
        <w:rPr>
          <w:rFonts w:ascii="Arial" w:hAnsi="Arial" w:cs="Arial"/>
          <w:sz w:val="24"/>
          <w:szCs w:val="24"/>
        </w:rPr>
      </w:pPr>
      <w:r>
        <w:rPr>
          <w:rFonts w:ascii="Arial" w:hAnsi="Arial" w:cs="Arial"/>
          <w:sz w:val="24"/>
          <w:szCs w:val="24"/>
        </w:rPr>
        <w:t>Policing of the</w:t>
      </w:r>
      <w:r w:rsidR="00872C57">
        <w:rPr>
          <w:rFonts w:ascii="Arial" w:hAnsi="Arial" w:cs="Arial"/>
          <w:sz w:val="24"/>
          <w:szCs w:val="24"/>
        </w:rPr>
        <w:t xml:space="preserve"> publication of</w:t>
      </w:r>
      <w:r>
        <w:rPr>
          <w:rFonts w:ascii="Arial" w:hAnsi="Arial" w:cs="Arial"/>
          <w:sz w:val="24"/>
          <w:szCs w:val="24"/>
        </w:rPr>
        <w:t xml:space="preserve"> Open Educational Resources is imperative, as is internal communication.  MB will raise this at the next ELT meeting.</w:t>
      </w:r>
    </w:p>
    <w:p w:rsidR="00EE0AF5" w:rsidRDefault="00EE0AF5" w:rsidP="00717FB9">
      <w:pPr>
        <w:spacing w:after="0" w:line="240" w:lineRule="auto"/>
        <w:rPr>
          <w:rFonts w:ascii="Arial" w:hAnsi="Arial" w:cs="Arial"/>
          <w:sz w:val="24"/>
          <w:szCs w:val="24"/>
        </w:rPr>
      </w:pPr>
      <w:r>
        <w:rPr>
          <w:rFonts w:ascii="Arial" w:hAnsi="Arial" w:cs="Arial"/>
          <w:b/>
          <w:sz w:val="24"/>
          <w:szCs w:val="24"/>
        </w:rPr>
        <w:t xml:space="preserve">ACTION: MB to </w:t>
      </w:r>
      <w:proofErr w:type="gramStart"/>
      <w:r>
        <w:rPr>
          <w:rFonts w:ascii="Arial" w:hAnsi="Arial" w:cs="Arial"/>
          <w:b/>
          <w:sz w:val="24"/>
          <w:szCs w:val="24"/>
        </w:rPr>
        <w:t>raise</w:t>
      </w:r>
      <w:proofErr w:type="gramEnd"/>
      <w:r>
        <w:rPr>
          <w:rFonts w:ascii="Arial" w:hAnsi="Arial" w:cs="Arial"/>
          <w:b/>
          <w:sz w:val="24"/>
          <w:szCs w:val="24"/>
        </w:rPr>
        <w:t xml:space="preserve"> at ELT</w:t>
      </w:r>
    </w:p>
    <w:p w:rsidR="00EE0AF5" w:rsidRDefault="00EE0AF5" w:rsidP="00717FB9">
      <w:pPr>
        <w:spacing w:after="0" w:line="240" w:lineRule="auto"/>
        <w:rPr>
          <w:rFonts w:ascii="Arial" w:hAnsi="Arial" w:cs="Arial"/>
          <w:sz w:val="24"/>
          <w:szCs w:val="24"/>
        </w:rPr>
      </w:pPr>
    </w:p>
    <w:p w:rsidR="00EE0AF5" w:rsidRDefault="00EE0AF5" w:rsidP="00717FB9">
      <w:pPr>
        <w:spacing w:after="0" w:line="240" w:lineRule="auto"/>
        <w:rPr>
          <w:rFonts w:ascii="Arial" w:hAnsi="Arial" w:cs="Arial"/>
          <w:sz w:val="24"/>
          <w:szCs w:val="24"/>
        </w:rPr>
      </w:pPr>
      <w:r>
        <w:rPr>
          <w:rFonts w:ascii="Arial" w:hAnsi="Arial" w:cs="Arial"/>
          <w:b/>
          <w:sz w:val="24"/>
          <w:szCs w:val="24"/>
        </w:rPr>
        <w:t>10. E-Learning operational update</w:t>
      </w:r>
    </w:p>
    <w:p w:rsidR="00EE0AF5" w:rsidRDefault="00EE0AF5" w:rsidP="00717FB9">
      <w:pPr>
        <w:spacing w:after="0" w:line="240" w:lineRule="auto"/>
        <w:rPr>
          <w:rFonts w:ascii="Arial" w:hAnsi="Arial" w:cs="Arial"/>
          <w:sz w:val="24"/>
          <w:szCs w:val="24"/>
        </w:rPr>
      </w:pPr>
      <w:r>
        <w:rPr>
          <w:rFonts w:ascii="Arial" w:hAnsi="Arial" w:cs="Arial"/>
          <w:sz w:val="24"/>
          <w:szCs w:val="24"/>
        </w:rPr>
        <w:t>MH confirmed that the current 1.9.x version of Mood</w:t>
      </w:r>
      <w:r w:rsidR="00406214">
        <w:rPr>
          <w:rFonts w:ascii="Arial" w:hAnsi="Arial" w:cs="Arial"/>
          <w:sz w:val="24"/>
          <w:szCs w:val="24"/>
        </w:rPr>
        <w:t xml:space="preserve">le would be replaced by </w:t>
      </w:r>
      <w:r>
        <w:rPr>
          <w:rFonts w:ascii="Arial" w:hAnsi="Arial" w:cs="Arial"/>
          <w:sz w:val="24"/>
          <w:szCs w:val="24"/>
        </w:rPr>
        <w:t xml:space="preserve">Moodle 2.  Testing has begun on the new version to see if it is feasible to move to Moodle 2 in the next academic year. Determining what work is required to </w:t>
      </w:r>
      <w:proofErr w:type="gramStart"/>
      <w:r>
        <w:rPr>
          <w:rFonts w:ascii="Arial" w:hAnsi="Arial" w:cs="Arial"/>
          <w:sz w:val="24"/>
          <w:szCs w:val="24"/>
        </w:rPr>
        <w:t>migrate</w:t>
      </w:r>
      <w:proofErr w:type="gramEnd"/>
      <w:r>
        <w:rPr>
          <w:rFonts w:ascii="Arial" w:hAnsi="Arial" w:cs="Arial"/>
          <w:sz w:val="24"/>
          <w:szCs w:val="24"/>
        </w:rPr>
        <w:t xml:space="preserve"> content is also underway.</w:t>
      </w:r>
      <w:r w:rsidR="00872C57">
        <w:rPr>
          <w:rFonts w:ascii="Arial" w:hAnsi="Arial" w:cs="Arial"/>
          <w:sz w:val="24"/>
          <w:szCs w:val="24"/>
        </w:rPr>
        <w:t xml:space="preserve"> CS pointed out that Moodle 2 was significantly different from 1.9.x and that, with the restructuring of the University and other changes, it was important to be sure that the change was sensitively timed.</w:t>
      </w:r>
    </w:p>
    <w:p w:rsidR="00406214" w:rsidRDefault="00406214" w:rsidP="00717FB9">
      <w:pPr>
        <w:spacing w:after="0" w:line="240" w:lineRule="auto"/>
        <w:rPr>
          <w:rFonts w:ascii="Arial" w:hAnsi="Arial" w:cs="Arial"/>
          <w:sz w:val="24"/>
          <w:szCs w:val="24"/>
        </w:rPr>
      </w:pPr>
    </w:p>
    <w:p w:rsidR="00EE0AF5" w:rsidRDefault="00717FB9" w:rsidP="00717FB9">
      <w:pPr>
        <w:spacing w:after="0" w:line="240" w:lineRule="auto"/>
        <w:rPr>
          <w:rFonts w:ascii="Arial" w:hAnsi="Arial" w:cs="Arial"/>
          <w:sz w:val="24"/>
          <w:szCs w:val="24"/>
        </w:rPr>
      </w:pPr>
      <w:r>
        <w:rPr>
          <w:rFonts w:ascii="Arial" w:hAnsi="Arial" w:cs="Arial"/>
          <w:sz w:val="24"/>
          <w:szCs w:val="24"/>
        </w:rPr>
        <w:t xml:space="preserve">The group agreed to await the feedback from the testing </w:t>
      </w:r>
      <w:r w:rsidR="00F17A98">
        <w:rPr>
          <w:rFonts w:ascii="Arial" w:hAnsi="Arial" w:cs="Arial"/>
          <w:sz w:val="24"/>
          <w:szCs w:val="24"/>
        </w:rPr>
        <w:t xml:space="preserve">and </w:t>
      </w:r>
      <w:r w:rsidR="00872C57">
        <w:rPr>
          <w:rFonts w:ascii="Arial" w:hAnsi="Arial" w:cs="Arial"/>
          <w:sz w:val="24"/>
          <w:szCs w:val="24"/>
        </w:rPr>
        <w:t>then seek input from stakeholders more widely.</w:t>
      </w:r>
    </w:p>
    <w:p w:rsidR="00717FB9" w:rsidRDefault="00717FB9" w:rsidP="00717FB9">
      <w:pPr>
        <w:spacing w:after="0" w:line="240" w:lineRule="auto"/>
        <w:rPr>
          <w:rFonts w:ascii="Arial" w:hAnsi="Arial" w:cs="Arial"/>
          <w:sz w:val="24"/>
          <w:szCs w:val="24"/>
        </w:rPr>
      </w:pPr>
    </w:p>
    <w:p w:rsidR="00717FB9" w:rsidRDefault="00717FB9" w:rsidP="00717FB9">
      <w:pPr>
        <w:spacing w:after="0" w:line="240" w:lineRule="auto"/>
        <w:rPr>
          <w:rFonts w:ascii="Arial" w:hAnsi="Arial" w:cs="Arial"/>
          <w:sz w:val="24"/>
          <w:szCs w:val="24"/>
        </w:rPr>
      </w:pPr>
      <w:r>
        <w:rPr>
          <w:rFonts w:ascii="Arial" w:hAnsi="Arial" w:cs="Arial"/>
          <w:b/>
          <w:sz w:val="24"/>
          <w:szCs w:val="24"/>
        </w:rPr>
        <w:t>11. Any other business</w:t>
      </w:r>
    </w:p>
    <w:p w:rsidR="00717FB9" w:rsidRDefault="00717FB9" w:rsidP="00717FB9">
      <w:pPr>
        <w:spacing w:after="0" w:line="240" w:lineRule="auto"/>
        <w:rPr>
          <w:rFonts w:ascii="Arial" w:hAnsi="Arial" w:cs="Arial"/>
          <w:sz w:val="24"/>
          <w:szCs w:val="24"/>
        </w:rPr>
      </w:pPr>
      <w:r>
        <w:rPr>
          <w:rFonts w:ascii="Arial" w:hAnsi="Arial" w:cs="Arial"/>
          <w:sz w:val="24"/>
          <w:szCs w:val="24"/>
        </w:rPr>
        <w:t>None</w:t>
      </w:r>
    </w:p>
    <w:p w:rsidR="00717FB9" w:rsidRDefault="00717FB9" w:rsidP="00717FB9">
      <w:pPr>
        <w:spacing w:after="0" w:line="240" w:lineRule="auto"/>
        <w:rPr>
          <w:rFonts w:ascii="Arial" w:hAnsi="Arial" w:cs="Arial"/>
          <w:sz w:val="24"/>
          <w:szCs w:val="24"/>
        </w:rPr>
      </w:pPr>
    </w:p>
    <w:p w:rsidR="00717FB9" w:rsidRDefault="00717FB9" w:rsidP="00717FB9">
      <w:pPr>
        <w:spacing w:after="0" w:line="240" w:lineRule="auto"/>
        <w:rPr>
          <w:rFonts w:ascii="Arial" w:hAnsi="Arial" w:cs="Arial"/>
          <w:b/>
          <w:sz w:val="24"/>
          <w:szCs w:val="24"/>
        </w:rPr>
      </w:pPr>
      <w:r>
        <w:rPr>
          <w:rFonts w:ascii="Arial" w:hAnsi="Arial" w:cs="Arial"/>
          <w:b/>
          <w:sz w:val="24"/>
          <w:szCs w:val="24"/>
        </w:rPr>
        <w:t>12. Date of next meeting</w:t>
      </w:r>
    </w:p>
    <w:p w:rsidR="00717FB9" w:rsidRDefault="00717FB9" w:rsidP="00717FB9">
      <w:pPr>
        <w:spacing w:after="0" w:line="240" w:lineRule="auto"/>
        <w:rPr>
          <w:rFonts w:ascii="Arial" w:hAnsi="Arial" w:cs="Arial"/>
          <w:sz w:val="24"/>
          <w:szCs w:val="24"/>
        </w:rPr>
      </w:pPr>
      <w:r>
        <w:rPr>
          <w:rFonts w:ascii="Arial" w:hAnsi="Arial" w:cs="Arial"/>
          <w:sz w:val="24"/>
          <w:szCs w:val="24"/>
        </w:rPr>
        <w:t xml:space="preserve">3 February 2011 </w:t>
      </w:r>
    </w:p>
    <w:p w:rsidR="00717FB9" w:rsidRDefault="00717FB9" w:rsidP="00717FB9">
      <w:pPr>
        <w:spacing w:after="0" w:line="240" w:lineRule="auto"/>
        <w:rPr>
          <w:rFonts w:ascii="Arial" w:hAnsi="Arial" w:cs="Arial"/>
          <w:sz w:val="24"/>
          <w:szCs w:val="24"/>
        </w:rPr>
      </w:pPr>
    </w:p>
    <w:p w:rsidR="00717FB9" w:rsidRDefault="00717FB9" w:rsidP="00717FB9">
      <w:pPr>
        <w:spacing w:after="0" w:line="240" w:lineRule="auto"/>
        <w:rPr>
          <w:rFonts w:ascii="Arial" w:hAnsi="Arial" w:cs="Arial"/>
          <w:sz w:val="24"/>
          <w:szCs w:val="24"/>
        </w:rPr>
      </w:pPr>
    </w:p>
    <w:p w:rsidR="00717FB9" w:rsidRDefault="00717FB9" w:rsidP="00717FB9">
      <w:pPr>
        <w:spacing w:after="0" w:line="240" w:lineRule="auto"/>
        <w:rPr>
          <w:rFonts w:ascii="Arial" w:hAnsi="Arial" w:cs="Arial"/>
          <w:sz w:val="24"/>
          <w:szCs w:val="24"/>
        </w:rPr>
      </w:pPr>
    </w:p>
    <w:p w:rsidR="00717FB9" w:rsidRPr="00717FB9" w:rsidRDefault="00717FB9" w:rsidP="00717FB9">
      <w:pPr>
        <w:spacing w:after="0" w:line="240" w:lineRule="auto"/>
        <w:rPr>
          <w:rFonts w:ascii="Arial" w:hAnsi="Arial" w:cs="Arial"/>
          <w:sz w:val="24"/>
          <w:szCs w:val="24"/>
        </w:rPr>
      </w:pPr>
      <w:r>
        <w:rPr>
          <w:rFonts w:ascii="Arial" w:hAnsi="Arial" w:cs="Arial"/>
          <w:sz w:val="24"/>
          <w:szCs w:val="24"/>
        </w:rPr>
        <w:lastRenderedPageBreak/>
        <w:t>Meeting ended at 12 noon</w:t>
      </w:r>
    </w:p>
    <w:p w:rsidR="00EE0AF5" w:rsidRPr="00EE0AF5" w:rsidRDefault="00EE0AF5" w:rsidP="00717FB9">
      <w:pPr>
        <w:spacing w:after="0" w:line="240" w:lineRule="auto"/>
        <w:rPr>
          <w:rFonts w:ascii="Arial" w:hAnsi="Arial" w:cs="Arial"/>
          <w:sz w:val="24"/>
          <w:szCs w:val="24"/>
        </w:rPr>
      </w:pPr>
    </w:p>
    <w:p w:rsidR="00EE0AF5" w:rsidRPr="00EE0AF5" w:rsidRDefault="00EE0AF5" w:rsidP="00717FB9">
      <w:pPr>
        <w:spacing w:after="0" w:line="240" w:lineRule="auto"/>
        <w:rPr>
          <w:rFonts w:ascii="Arial" w:hAnsi="Arial" w:cs="Arial"/>
          <w:b/>
          <w:sz w:val="24"/>
          <w:szCs w:val="24"/>
        </w:rPr>
      </w:pPr>
    </w:p>
    <w:p w:rsidR="00EE0AF5" w:rsidRPr="00EE0AF5" w:rsidRDefault="00EE0AF5" w:rsidP="00717FB9">
      <w:pPr>
        <w:spacing w:after="0" w:line="240" w:lineRule="auto"/>
        <w:rPr>
          <w:rFonts w:ascii="Arial" w:hAnsi="Arial" w:cs="Arial"/>
          <w:sz w:val="24"/>
          <w:szCs w:val="24"/>
        </w:rPr>
      </w:pPr>
    </w:p>
    <w:p w:rsidR="00EE0AF5" w:rsidRPr="00EE0AF5" w:rsidRDefault="00EE0AF5" w:rsidP="00717FB9">
      <w:pPr>
        <w:spacing w:after="0" w:line="240" w:lineRule="auto"/>
        <w:rPr>
          <w:rFonts w:ascii="Arial" w:hAnsi="Arial" w:cs="Arial"/>
          <w:sz w:val="24"/>
          <w:szCs w:val="24"/>
        </w:rPr>
      </w:pPr>
    </w:p>
    <w:p w:rsidR="00B0202C" w:rsidRPr="00B0202C" w:rsidRDefault="00B0202C" w:rsidP="00717FB9">
      <w:pPr>
        <w:spacing w:after="0" w:line="240" w:lineRule="auto"/>
        <w:rPr>
          <w:rFonts w:ascii="Arial" w:hAnsi="Arial" w:cs="Arial"/>
          <w:sz w:val="24"/>
          <w:szCs w:val="24"/>
        </w:rPr>
      </w:pPr>
    </w:p>
    <w:p w:rsidR="00AE4941" w:rsidRDefault="00AE4941" w:rsidP="00717FB9">
      <w:pPr>
        <w:spacing w:after="0" w:line="240" w:lineRule="auto"/>
        <w:rPr>
          <w:rFonts w:ascii="Arial" w:hAnsi="Arial" w:cs="Arial"/>
          <w:sz w:val="24"/>
          <w:szCs w:val="24"/>
        </w:rPr>
      </w:pPr>
    </w:p>
    <w:p w:rsidR="00AE4941" w:rsidRPr="00AE4941" w:rsidRDefault="00AE4941" w:rsidP="00717FB9">
      <w:pPr>
        <w:spacing w:after="0" w:line="240" w:lineRule="auto"/>
        <w:rPr>
          <w:rFonts w:ascii="Arial" w:hAnsi="Arial" w:cs="Arial"/>
          <w:sz w:val="24"/>
          <w:szCs w:val="24"/>
        </w:rPr>
      </w:pPr>
    </w:p>
    <w:p w:rsidR="00AE4941" w:rsidRDefault="00AE4941" w:rsidP="00717FB9">
      <w:pPr>
        <w:spacing w:after="0" w:line="240" w:lineRule="auto"/>
        <w:rPr>
          <w:rFonts w:ascii="Arial" w:hAnsi="Arial" w:cs="Arial"/>
          <w:sz w:val="24"/>
          <w:szCs w:val="24"/>
        </w:rPr>
      </w:pPr>
    </w:p>
    <w:p w:rsidR="00AE4941" w:rsidRDefault="00AE4941" w:rsidP="00717FB9">
      <w:pPr>
        <w:spacing w:after="0" w:line="240" w:lineRule="auto"/>
        <w:rPr>
          <w:rFonts w:ascii="Arial" w:hAnsi="Arial" w:cs="Arial"/>
          <w:sz w:val="24"/>
          <w:szCs w:val="24"/>
        </w:rPr>
      </w:pPr>
    </w:p>
    <w:p w:rsidR="00AE4941" w:rsidRDefault="00AE4941" w:rsidP="00717FB9">
      <w:pPr>
        <w:spacing w:after="0" w:line="240" w:lineRule="auto"/>
        <w:rPr>
          <w:rFonts w:ascii="Arial" w:hAnsi="Arial" w:cs="Arial"/>
          <w:sz w:val="24"/>
          <w:szCs w:val="24"/>
        </w:rPr>
      </w:pPr>
    </w:p>
    <w:p w:rsidR="00AE4941" w:rsidRDefault="00AE4941" w:rsidP="00717FB9">
      <w:pPr>
        <w:spacing w:after="0" w:line="240" w:lineRule="auto"/>
        <w:rPr>
          <w:rFonts w:ascii="Arial" w:hAnsi="Arial" w:cs="Arial"/>
          <w:sz w:val="24"/>
          <w:szCs w:val="24"/>
        </w:rPr>
      </w:pPr>
    </w:p>
    <w:p w:rsidR="00AE4941" w:rsidRDefault="00AE4941" w:rsidP="00717FB9">
      <w:pPr>
        <w:spacing w:after="0" w:line="240" w:lineRule="auto"/>
        <w:rPr>
          <w:rFonts w:ascii="Arial" w:hAnsi="Arial" w:cs="Arial"/>
          <w:sz w:val="24"/>
          <w:szCs w:val="24"/>
        </w:rPr>
      </w:pPr>
    </w:p>
    <w:p w:rsidR="00AE4941" w:rsidRPr="00AE4941" w:rsidRDefault="00AE4941" w:rsidP="00717FB9">
      <w:pPr>
        <w:spacing w:after="0" w:line="240" w:lineRule="auto"/>
        <w:rPr>
          <w:rFonts w:ascii="Arial" w:hAnsi="Arial" w:cs="Arial"/>
          <w:sz w:val="24"/>
          <w:szCs w:val="24"/>
        </w:rPr>
      </w:pPr>
    </w:p>
    <w:sectPr w:rsidR="00AE4941" w:rsidRPr="00AE4941" w:rsidSect="000C7B92">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C10" w:rsidRDefault="00683C10" w:rsidP="00A804A7">
      <w:pPr>
        <w:spacing w:after="0" w:line="240" w:lineRule="auto"/>
      </w:pPr>
      <w:r>
        <w:separator/>
      </w:r>
    </w:p>
  </w:endnote>
  <w:endnote w:type="continuationSeparator" w:id="0">
    <w:p w:rsidR="00683C10" w:rsidRDefault="00683C10" w:rsidP="00A80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C10" w:rsidRDefault="00683C10" w:rsidP="00A804A7">
      <w:pPr>
        <w:spacing w:after="0" w:line="240" w:lineRule="auto"/>
      </w:pPr>
      <w:r>
        <w:separator/>
      </w:r>
    </w:p>
  </w:footnote>
  <w:footnote w:type="continuationSeparator" w:id="0">
    <w:p w:rsidR="00683C10" w:rsidRDefault="00683C10" w:rsidP="00A804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C8" w:rsidRDefault="002855C8" w:rsidP="002855C8">
    <w:pPr>
      <w:pStyle w:val="Header"/>
      <w:jc w:val="right"/>
      <w:rPr>
        <w:rFonts w:ascii="Arial" w:hAnsi="Arial" w:cs="Arial"/>
      </w:rPr>
    </w:pPr>
    <w:r>
      <w:rPr>
        <w:rFonts w:ascii="Arial" w:hAnsi="Arial" w:cs="Arial"/>
      </w:rPr>
      <w:t>LTC10-P10</w:t>
    </w:r>
  </w:p>
  <w:p w:rsidR="002855C8" w:rsidRPr="00D14A64" w:rsidRDefault="002855C8" w:rsidP="002855C8">
    <w:pPr>
      <w:pStyle w:val="Header"/>
      <w:jc w:val="right"/>
      <w:rPr>
        <w:rFonts w:ascii="Arial" w:hAnsi="Arial" w:cs="Arial"/>
      </w:rPr>
    </w:pPr>
    <w:r>
      <w:rPr>
        <w:rFonts w:ascii="Arial" w:hAnsi="Arial" w:cs="Arial"/>
      </w:rPr>
      <w:t>17 February 2011</w:t>
    </w:r>
  </w:p>
  <w:p w:rsidR="002855C8" w:rsidRDefault="002855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09A"/>
    <w:multiLevelType w:val="hybridMultilevel"/>
    <w:tmpl w:val="AE965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D35590"/>
    <w:multiLevelType w:val="hybridMultilevel"/>
    <w:tmpl w:val="83E0C71A"/>
    <w:lvl w:ilvl="0" w:tplc="C9B49A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8373729"/>
    <w:multiLevelType w:val="hybridMultilevel"/>
    <w:tmpl w:val="E3A02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EB227D"/>
    <w:multiLevelType w:val="hybridMultilevel"/>
    <w:tmpl w:val="8BEEB860"/>
    <w:lvl w:ilvl="0" w:tplc="3BD2755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563860"/>
    <w:multiLevelType w:val="hybridMultilevel"/>
    <w:tmpl w:val="D3248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9B2D40"/>
    <w:multiLevelType w:val="hybridMultilevel"/>
    <w:tmpl w:val="8D740CFC"/>
    <w:lvl w:ilvl="0" w:tplc="C9B49A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0B820FD"/>
    <w:multiLevelType w:val="hybridMultilevel"/>
    <w:tmpl w:val="EEACD860"/>
    <w:lvl w:ilvl="0" w:tplc="C9B49A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68D49AE"/>
    <w:multiLevelType w:val="hybridMultilevel"/>
    <w:tmpl w:val="9AAE8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6C2413"/>
    <w:multiLevelType w:val="hybridMultilevel"/>
    <w:tmpl w:val="A10022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B966E37"/>
    <w:multiLevelType w:val="hybridMultilevel"/>
    <w:tmpl w:val="FEC2D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5"/>
  </w:num>
  <w:num w:numId="5">
    <w:abstractNumId w:val="6"/>
  </w:num>
  <w:num w:numId="6">
    <w:abstractNumId w:val="1"/>
  </w:num>
  <w:num w:numId="7">
    <w:abstractNumId w:val="3"/>
  </w:num>
  <w:num w:numId="8">
    <w:abstractNumId w:val="2"/>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66141"/>
    <w:rsid w:val="000070D2"/>
    <w:rsid w:val="00020077"/>
    <w:rsid w:val="0005393E"/>
    <w:rsid w:val="000C7B92"/>
    <w:rsid w:val="000E0A64"/>
    <w:rsid w:val="00120ABD"/>
    <w:rsid w:val="00132A1A"/>
    <w:rsid w:val="00176DCA"/>
    <w:rsid w:val="00177D61"/>
    <w:rsid w:val="001A1DD9"/>
    <w:rsid w:val="001A201B"/>
    <w:rsid w:val="001B1410"/>
    <w:rsid w:val="001C364A"/>
    <w:rsid w:val="0023715D"/>
    <w:rsid w:val="00240784"/>
    <w:rsid w:val="00256957"/>
    <w:rsid w:val="0026730F"/>
    <w:rsid w:val="002855C8"/>
    <w:rsid w:val="002A04EE"/>
    <w:rsid w:val="002A3587"/>
    <w:rsid w:val="002B0B1B"/>
    <w:rsid w:val="002C22E2"/>
    <w:rsid w:val="003101E8"/>
    <w:rsid w:val="00310399"/>
    <w:rsid w:val="00331894"/>
    <w:rsid w:val="00336DC8"/>
    <w:rsid w:val="00340347"/>
    <w:rsid w:val="0036368C"/>
    <w:rsid w:val="003D1F07"/>
    <w:rsid w:val="003E40D2"/>
    <w:rsid w:val="00406214"/>
    <w:rsid w:val="004261D4"/>
    <w:rsid w:val="00426EB0"/>
    <w:rsid w:val="00433F39"/>
    <w:rsid w:val="00447923"/>
    <w:rsid w:val="00454746"/>
    <w:rsid w:val="00461B49"/>
    <w:rsid w:val="004B5AAC"/>
    <w:rsid w:val="00583D72"/>
    <w:rsid w:val="005E6478"/>
    <w:rsid w:val="005F705B"/>
    <w:rsid w:val="00600E9D"/>
    <w:rsid w:val="00613581"/>
    <w:rsid w:val="0061750F"/>
    <w:rsid w:val="0063190E"/>
    <w:rsid w:val="00667AA6"/>
    <w:rsid w:val="00681735"/>
    <w:rsid w:val="00683C10"/>
    <w:rsid w:val="00686D71"/>
    <w:rsid w:val="006E0723"/>
    <w:rsid w:val="006E780D"/>
    <w:rsid w:val="00717FB9"/>
    <w:rsid w:val="00751D6E"/>
    <w:rsid w:val="00756FC7"/>
    <w:rsid w:val="007D6177"/>
    <w:rsid w:val="007E60B5"/>
    <w:rsid w:val="00866141"/>
    <w:rsid w:val="00872C57"/>
    <w:rsid w:val="00881184"/>
    <w:rsid w:val="008B4775"/>
    <w:rsid w:val="008D17D7"/>
    <w:rsid w:val="008E4F0A"/>
    <w:rsid w:val="009227FA"/>
    <w:rsid w:val="009377DE"/>
    <w:rsid w:val="0094379B"/>
    <w:rsid w:val="009531FF"/>
    <w:rsid w:val="009B3D94"/>
    <w:rsid w:val="00A30BDB"/>
    <w:rsid w:val="00A45641"/>
    <w:rsid w:val="00A56891"/>
    <w:rsid w:val="00A804A7"/>
    <w:rsid w:val="00A960B3"/>
    <w:rsid w:val="00AB0B2F"/>
    <w:rsid w:val="00AB7604"/>
    <w:rsid w:val="00AB7ED4"/>
    <w:rsid w:val="00AD0B24"/>
    <w:rsid w:val="00AE0C9B"/>
    <w:rsid w:val="00AE4941"/>
    <w:rsid w:val="00B0202C"/>
    <w:rsid w:val="00B355A2"/>
    <w:rsid w:val="00B76847"/>
    <w:rsid w:val="00B8660C"/>
    <w:rsid w:val="00B97DD7"/>
    <w:rsid w:val="00C26421"/>
    <w:rsid w:val="00C47089"/>
    <w:rsid w:val="00CA0801"/>
    <w:rsid w:val="00CA1EFE"/>
    <w:rsid w:val="00CF7A3C"/>
    <w:rsid w:val="00D262AE"/>
    <w:rsid w:val="00D71CA9"/>
    <w:rsid w:val="00E56BC0"/>
    <w:rsid w:val="00E57B20"/>
    <w:rsid w:val="00E60D99"/>
    <w:rsid w:val="00EC54A2"/>
    <w:rsid w:val="00EE0AF5"/>
    <w:rsid w:val="00F10A1F"/>
    <w:rsid w:val="00F17A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141"/>
    <w:pPr>
      <w:ind w:left="720"/>
      <w:contextualSpacing/>
    </w:pPr>
  </w:style>
  <w:style w:type="paragraph" w:styleId="Title">
    <w:name w:val="Title"/>
    <w:basedOn w:val="Normal"/>
    <w:next w:val="Normal"/>
    <w:link w:val="TitleChar"/>
    <w:uiPriority w:val="10"/>
    <w:qFormat/>
    <w:rsid w:val="009437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379B"/>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94379B"/>
    <w:rPr>
      <w:i/>
      <w:iCs/>
    </w:rPr>
  </w:style>
  <w:style w:type="character" w:styleId="Strong">
    <w:name w:val="Strong"/>
    <w:basedOn w:val="DefaultParagraphFont"/>
    <w:uiPriority w:val="22"/>
    <w:qFormat/>
    <w:rsid w:val="0094379B"/>
    <w:rPr>
      <w:b/>
      <w:bCs/>
    </w:rPr>
  </w:style>
  <w:style w:type="paragraph" w:styleId="Header">
    <w:name w:val="header"/>
    <w:basedOn w:val="Normal"/>
    <w:link w:val="HeaderChar"/>
    <w:unhideWhenUsed/>
    <w:rsid w:val="00A804A7"/>
    <w:pPr>
      <w:tabs>
        <w:tab w:val="center" w:pos="4513"/>
        <w:tab w:val="right" w:pos="9026"/>
      </w:tabs>
      <w:spacing w:after="0" w:line="240" w:lineRule="auto"/>
    </w:pPr>
  </w:style>
  <w:style w:type="character" w:customStyle="1" w:styleId="HeaderChar">
    <w:name w:val="Header Char"/>
    <w:basedOn w:val="DefaultParagraphFont"/>
    <w:link w:val="Header"/>
    <w:rsid w:val="00A804A7"/>
  </w:style>
  <w:style w:type="paragraph" w:styleId="Footer">
    <w:name w:val="footer"/>
    <w:basedOn w:val="Normal"/>
    <w:link w:val="FooterChar"/>
    <w:uiPriority w:val="99"/>
    <w:semiHidden/>
    <w:unhideWhenUsed/>
    <w:rsid w:val="00A804A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804A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Narborough</dc:creator>
  <cp:keywords/>
  <dc:description/>
  <cp:lastModifiedBy>Administrator</cp:lastModifiedBy>
  <cp:revision>3</cp:revision>
  <cp:lastPrinted>2010-12-10T16:01:00Z</cp:lastPrinted>
  <dcterms:created xsi:type="dcterms:W3CDTF">2011-02-07T16:47:00Z</dcterms:created>
  <dcterms:modified xsi:type="dcterms:W3CDTF">2011-02-08T17:14:00Z</dcterms:modified>
</cp:coreProperties>
</file>