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35" w:rsidRPr="006E529E" w:rsidRDefault="00634A35" w:rsidP="00634A35">
      <w:pPr>
        <w:keepNext/>
        <w:spacing w:after="0" w:line="240" w:lineRule="auto"/>
        <w:jc w:val="right"/>
        <w:outlineLvl w:val="0"/>
        <w:rPr>
          <w:rFonts w:ascii="Times New Roman" w:eastAsia="Times New Roman" w:hAnsi="Times New Roman" w:cs="Times New Roman"/>
          <w:b/>
          <w:bCs/>
          <w:sz w:val="32"/>
          <w:szCs w:val="24"/>
        </w:rPr>
      </w:pPr>
      <w:bookmarkStart w:id="0" w:name="_GoBack"/>
      <w:bookmarkEnd w:id="0"/>
      <w:r>
        <w:rPr>
          <w:rFonts w:ascii="Times New Roman" w:eastAsia="Times New Roman" w:hAnsi="Times New Roman" w:cs="Times New Roman"/>
          <w:b/>
          <w:bCs/>
          <w:noProof/>
          <w:sz w:val="24"/>
          <w:szCs w:val="24"/>
        </w:rPr>
        <w:drawing>
          <wp:inline distT="0" distB="0" distL="0" distR="0" wp14:anchorId="5E58065E" wp14:editId="71F933B7">
            <wp:extent cx="1943100" cy="657225"/>
            <wp:effectExtent l="19050" t="0" r="0" b="0"/>
            <wp:docPr id="1" name="Picture 1" descr="http://www.lboro.ac.uk/admin/committees/sitewide/img/l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boro.ac.uk/admin/committees/sitewide/img/lulogo.gif"/>
                    <pic:cNvPicPr>
                      <a:picLocks noChangeAspect="1" noChangeArrowheads="1"/>
                    </pic:cNvPicPr>
                  </pic:nvPicPr>
                  <pic:blipFill>
                    <a:blip r:embed="rId9" cstate="print"/>
                    <a:srcRect/>
                    <a:stretch>
                      <a:fillRect/>
                    </a:stretch>
                  </pic:blipFill>
                  <pic:spPr bwMode="auto">
                    <a:xfrm>
                      <a:off x="0" y="0"/>
                      <a:ext cx="1943100" cy="657225"/>
                    </a:xfrm>
                    <a:prstGeom prst="rect">
                      <a:avLst/>
                    </a:prstGeom>
                    <a:noFill/>
                    <a:ln w="9525">
                      <a:noFill/>
                      <a:miter lim="800000"/>
                      <a:headEnd/>
                      <a:tailEnd/>
                    </a:ln>
                  </pic:spPr>
                </pic:pic>
              </a:graphicData>
            </a:graphic>
          </wp:inline>
        </w:drawing>
      </w:r>
    </w:p>
    <w:p w:rsidR="00634A35" w:rsidRPr="006E529E" w:rsidRDefault="00634A35" w:rsidP="00634A35">
      <w:pPr>
        <w:spacing w:after="0" w:line="240" w:lineRule="auto"/>
        <w:rPr>
          <w:rFonts w:ascii="Arial" w:eastAsia="Times New Roman" w:hAnsi="Arial" w:cs="Arial"/>
          <w:sz w:val="24"/>
          <w:szCs w:val="24"/>
          <w:lang w:eastAsia="en-GB"/>
        </w:rPr>
      </w:pPr>
    </w:p>
    <w:p w:rsidR="00634A35" w:rsidRPr="006E529E" w:rsidRDefault="00634A35" w:rsidP="00634A35">
      <w:pPr>
        <w:spacing w:after="0" w:line="240" w:lineRule="auto"/>
        <w:rPr>
          <w:rFonts w:ascii="Arial" w:eastAsia="Times New Roman" w:hAnsi="Arial" w:cs="Arial"/>
          <w:sz w:val="24"/>
          <w:szCs w:val="24"/>
          <w:lang w:eastAsia="en-GB"/>
        </w:rPr>
      </w:pPr>
    </w:p>
    <w:p w:rsidR="00634A35" w:rsidRPr="006E529E" w:rsidRDefault="00634A35" w:rsidP="00634A35">
      <w:pPr>
        <w:spacing w:after="0" w:line="240" w:lineRule="auto"/>
        <w:rPr>
          <w:rFonts w:ascii="Arial" w:eastAsia="Times New Roman" w:hAnsi="Arial" w:cs="Arial"/>
          <w:sz w:val="24"/>
          <w:szCs w:val="24"/>
          <w:lang w:eastAsia="en-GB"/>
        </w:rPr>
      </w:pPr>
    </w:p>
    <w:p w:rsidR="00634A35" w:rsidRPr="000524F3" w:rsidRDefault="00634A35" w:rsidP="00634A35">
      <w:pPr>
        <w:spacing w:after="0" w:line="240" w:lineRule="auto"/>
        <w:rPr>
          <w:rFonts w:ascii="Arial" w:eastAsia="Times New Roman" w:hAnsi="Arial" w:cs="Arial"/>
          <w:b/>
          <w:sz w:val="24"/>
          <w:szCs w:val="24"/>
          <w:lang w:eastAsia="en-GB"/>
        </w:rPr>
      </w:pPr>
      <w:r w:rsidRPr="000524F3">
        <w:rPr>
          <w:rFonts w:ascii="Arial" w:eastAsia="Times New Roman" w:hAnsi="Arial" w:cs="Arial"/>
          <w:b/>
          <w:sz w:val="24"/>
          <w:szCs w:val="24"/>
          <w:lang w:eastAsia="en-GB"/>
        </w:rPr>
        <w:t>Student Experience Committee</w:t>
      </w:r>
    </w:p>
    <w:p w:rsidR="00634A35" w:rsidRPr="000524F3" w:rsidRDefault="00634A35" w:rsidP="00634A35">
      <w:pPr>
        <w:spacing w:after="0" w:line="240" w:lineRule="auto"/>
        <w:rPr>
          <w:rFonts w:ascii="Arial" w:eastAsia="Times New Roman" w:hAnsi="Arial" w:cs="Arial"/>
          <w:b/>
          <w:sz w:val="24"/>
          <w:szCs w:val="24"/>
          <w:lang w:eastAsia="en-GB"/>
        </w:rPr>
      </w:pPr>
    </w:p>
    <w:p w:rsidR="00634A35" w:rsidRPr="000524F3" w:rsidRDefault="00634A35" w:rsidP="00634A35">
      <w:pPr>
        <w:spacing w:after="0" w:line="240" w:lineRule="auto"/>
        <w:rPr>
          <w:rFonts w:ascii="Arial" w:eastAsia="Times New Roman" w:hAnsi="Arial" w:cs="Arial"/>
          <w:b/>
          <w:sz w:val="24"/>
          <w:szCs w:val="24"/>
          <w:lang w:eastAsia="en-GB"/>
        </w:rPr>
      </w:pPr>
      <w:r w:rsidRPr="000524F3">
        <w:rPr>
          <w:rFonts w:ascii="Arial" w:eastAsia="Times New Roman" w:hAnsi="Arial" w:cs="Arial"/>
          <w:b/>
          <w:sz w:val="24"/>
          <w:szCs w:val="24"/>
          <w:lang w:eastAsia="en-GB"/>
        </w:rPr>
        <w:t>SEC 11 –M3</w:t>
      </w:r>
    </w:p>
    <w:p w:rsidR="00634A35" w:rsidRDefault="00634A35" w:rsidP="00634A35">
      <w:pPr>
        <w:pBdr>
          <w:bottom w:val="single" w:sz="6" w:space="1" w:color="auto"/>
        </w:pBdr>
        <w:spacing w:after="0" w:line="240" w:lineRule="auto"/>
        <w:rPr>
          <w:rFonts w:ascii="Arial" w:eastAsia="Times New Roman" w:hAnsi="Arial" w:cs="Arial"/>
          <w:b/>
          <w:lang w:eastAsia="en-GB"/>
        </w:rPr>
      </w:pPr>
    </w:p>
    <w:p w:rsidR="00634A35" w:rsidRDefault="00634A35" w:rsidP="00634A35">
      <w:pPr>
        <w:spacing w:after="0" w:line="240" w:lineRule="auto"/>
        <w:rPr>
          <w:rFonts w:ascii="Arial" w:eastAsia="Times New Roman" w:hAnsi="Arial" w:cs="Arial"/>
          <w:b/>
          <w:lang w:eastAsia="en-GB"/>
        </w:rPr>
      </w:pPr>
    </w:p>
    <w:p w:rsidR="00634A35" w:rsidRDefault="00634A35" w:rsidP="00634A35">
      <w:pPr>
        <w:spacing w:after="0" w:line="240" w:lineRule="auto"/>
        <w:rPr>
          <w:rFonts w:ascii="Arial" w:eastAsia="Times New Roman" w:hAnsi="Arial" w:cs="Arial"/>
          <w:b/>
          <w:lang w:eastAsia="en-GB"/>
        </w:rPr>
      </w:pPr>
      <w:r>
        <w:rPr>
          <w:rFonts w:ascii="Arial" w:eastAsia="Times New Roman" w:hAnsi="Arial" w:cs="Arial"/>
          <w:b/>
          <w:lang w:eastAsia="en-GB"/>
        </w:rPr>
        <w:t>Minutes of the meeting of the Committee held on 25 October 2011</w:t>
      </w:r>
    </w:p>
    <w:p w:rsidR="00634A35" w:rsidRDefault="00634A35" w:rsidP="00634A35">
      <w:pPr>
        <w:spacing w:after="0" w:line="240" w:lineRule="auto"/>
        <w:rPr>
          <w:rFonts w:ascii="Arial" w:eastAsia="Times New Roman" w:hAnsi="Arial" w:cs="Arial"/>
          <w:b/>
          <w:lang w:eastAsia="en-GB"/>
        </w:rPr>
      </w:pPr>
    </w:p>
    <w:p w:rsidR="0031443C" w:rsidRDefault="00634A35" w:rsidP="00071D7C">
      <w:pPr>
        <w:spacing w:after="0" w:line="240" w:lineRule="auto"/>
        <w:rPr>
          <w:rFonts w:ascii="Arial" w:eastAsia="Times New Roman" w:hAnsi="Arial" w:cs="Arial"/>
          <w:b/>
          <w:lang w:eastAsia="en-GB"/>
        </w:rPr>
      </w:pPr>
      <w:r>
        <w:rPr>
          <w:rFonts w:ascii="Arial" w:eastAsia="Times New Roman" w:hAnsi="Arial" w:cs="Arial"/>
          <w:b/>
          <w:lang w:eastAsia="en-GB"/>
        </w:rPr>
        <w:t>Members</w:t>
      </w:r>
      <w:r w:rsidRPr="00634A35">
        <w:rPr>
          <w:rFonts w:ascii="Arial" w:eastAsia="Times New Roman" w:hAnsi="Arial" w:cs="Arial"/>
          <w:bCs/>
          <w:lang w:eastAsia="en-GB"/>
        </w:rPr>
        <w:t>: Professor Morag Bell (Chair), Professor Chris Backhouse (ab), Ms Rebecca Bridger (ab), Ms Val Blackett, Mr David Cox,  Professor John Feather, Mr Tim Garfield</w:t>
      </w:r>
      <w:r w:rsidR="00BD7908">
        <w:rPr>
          <w:rFonts w:ascii="Arial" w:eastAsia="Times New Roman" w:hAnsi="Arial" w:cs="Arial"/>
          <w:bCs/>
          <w:lang w:eastAsia="en-GB"/>
        </w:rPr>
        <w:t xml:space="preserve"> (ab)</w:t>
      </w:r>
      <w:r w:rsidRPr="00634A35">
        <w:rPr>
          <w:rFonts w:ascii="Arial" w:eastAsia="Times New Roman" w:hAnsi="Arial" w:cs="Arial"/>
          <w:bCs/>
          <w:lang w:eastAsia="en-GB"/>
        </w:rPr>
        <w:t xml:space="preserve">, </w:t>
      </w:r>
      <w:r w:rsidR="00BD7908">
        <w:rPr>
          <w:rFonts w:ascii="Arial" w:eastAsia="Times New Roman" w:hAnsi="Arial" w:cs="Arial"/>
          <w:bCs/>
          <w:lang w:eastAsia="en-GB"/>
        </w:rPr>
        <w:t>M</w:t>
      </w:r>
      <w:r w:rsidR="00071D7C">
        <w:rPr>
          <w:rFonts w:ascii="Arial" w:eastAsia="Times New Roman" w:hAnsi="Arial" w:cs="Arial"/>
          <w:bCs/>
          <w:lang w:eastAsia="en-GB"/>
        </w:rPr>
        <w:t>s</w:t>
      </w:r>
      <w:r w:rsidR="00BD7908">
        <w:rPr>
          <w:rFonts w:ascii="Arial" w:eastAsia="Times New Roman" w:hAnsi="Arial" w:cs="Arial"/>
          <w:bCs/>
          <w:lang w:eastAsia="en-GB"/>
        </w:rPr>
        <w:t xml:space="preserve"> Debbie Grant (ab), </w:t>
      </w:r>
      <w:r w:rsidRPr="00634A35">
        <w:rPr>
          <w:rFonts w:ascii="Arial" w:eastAsia="Times New Roman" w:hAnsi="Arial" w:cs="Arial"/>
          <w:bCs/>
          <w:lang w:eastAsia="en-GB"/>
        </w:rPr>
        <w:t>Dr Jennifer Nutkins, Ms Jayde Savage (ab), Mr Nigel Thomas</w:t>
      </w:r>
      <w:r>
        <w:rPr>
          <w:rFonts w:ascii="Arial" w:eastAsia="Times New Roman" w:hAnsi="Arial" w:cs="Arial"/>
          <w:bCs/>
          <w:lang w:eastAsia="en-GB"/>
        </w:rPr>
        <w:t xml:space="preserve">, </w:t>
      </w:r>
      <w:r w:rsidR="00071D7C">
        <w:rPr>
          <w:rFonts w:ascii="Arial" w:eastAsia="Times New Roman" w:hAnsi="Arial" w:cs="Arial"/>
          <w:bCs/>
          <w:lang w:eastAsia="en-GB"/>
        </w:rPr>
        <w:t xml:space="preserve">Ms </w:t>
      </w:r>
      <w:r>
        <w:rPr>
          <w:rFonts w:ascii="Arial" w:eastAsia="Times New Roman" w:hAnsi="Arial" w:cs="Arial"/>
          <w:bCs/>
          <w:lang w:eastAsia="en-GB"/>
        </w:rPr>
        <w:t>Caroline Walker</w:t>
      </w:r>
      <w:r w:rsidR="00BD7908">
        <w:rPr>
          <w:rFonts w:ascii="Arial" w:eastAsia="Times New Roman" w:hAnsi="Arial" w:cs="Arial"/>
          <w:bCs/>
          <w:lang w:eastAsia="en-GB"/>
        </w:rPr>
        <w:t xml:space="preserve"> (ab)</w:t>
      </w:r>
    </w:p>
    <w:p w:rsidR="00634A35" w:rsidRDefault="00634A35" w:rsidP="00634A35">
      <w:pPr>
        <w:spacing w:after="0" w:line="240" w:lineRule="auto"/>
        <w:rPr>
          <w:rFonts w:ascii="Arial" w:eastAsia="Times New Roman" w:hAnsi="Arial" w:cs="Arial"/>
          <w:b/>
          <w:lang w:eastAsia="en-GB"/>
        </w:rPr>
      </w:pPr>
    </w:p>
    <w:p w:rsidR="00634A35" w:rsidRDefault="00634A35" w:rsidP="00071D7C">
      <w:pPr>
        <w:spacing w:after="0" w:line="240" w:lineRule="auto"/>
        <w:rPr>
          <w:rFonts w:ascii="Arial" w:eastAsia="Times New Roman" w:hAnsi="Arial" w:cs="Arial"/>
          <w:bCs/>
          <w:lang w:eastAsia="en-GB"/>
        </w:rPr>
      </w:pPr>
      <w:r>
        <w:rPr>
          <w:rFonts w:ascii="Arial" w:eastAsia="Times New Roman" w:hAnsi="Arial" w:cs="Arial"/>
          <w:b/>
          <w:lang w:eastAsia="en-GB"/>
        </w:rPr>
        <w:t xml:space="preserve">In attendance: </w:t>
      </w:r>
      <w:r>
        <w:rPr>
          <w:rFonts w:ascii="Arial" w:eastAsia="Times New Roman" w:hAnsi="Arial" w:cs="Arial"/>
          <w:bCs/>
          <w:lang w:eastAsia="en-GB"/>
        </w:rPr>
        <w:t>Ms Claire Atkins (Secretary)</w:t>
      </w:r>
    </w:p>
    <w:p w:rsidR="00634A35" w:rsidRDefault="00634A35" w:rsidP="00634A35">
      <w:pPr>
        <w:spacing w:after="0" w:line="240" w:lineRule="auto"/>
        <w:rPr>
          <w:rFonts w:ascii="Arial" w:eastAsia="Times New Roman" w:hAnsi="Arial" w:cs="Arial"/>
          <w:bCs/>
          <w:lang w:eastAsia="en-GB"/>
        </w:rPr>
      </w:pPr>
      <w:r>
        <w:rPr>
          <w:rFonts w:ascii="Arial" w:eastAsia="Times New Roman" w:hAnsi="Arial" w:cs="Arial"/>
          <w:b/>
          <w:lang w:eastAsia="en-GB"/>
        </w:rPr>
        <w:t xml:space="preserve">Also in attendance: </w:t>
      </w:r>
      <w:r w:rsidR="00BD7908">
        <w:rPr>
          <w:rFonts w:ascii="Arial" w:eastAsia="Times New Roman" w:hAnsi="Arial" w:cs="Arial"/>
          <w:bCs/>
          <w:lang w:eastAsia="en-GB"/>
        </w:rPr>
        <w:t>Mr Ian Cairns (for items 5 &amp; 6)</w:t>
      </w:r>
    </w:p>
    <w:p w:rsidR="00BD7908" w:rsidRDefault="00BD7908" w:rsidP="00071D7C">
      <w:pPr>
        <w:spacing w:after="0" w:line="240" w:lineRule="auto"/>
        <w:rPr>
          <w:rFonts w:ascii="Arial" w:eastAsia="Times New Roman" w:hAnsi="Arial" w:cs="Arial"/>
          <w:bCs/>
          <w:lang w:eastAsia="en-GB"/>
        </w:rPr>
      </w:pPr>
      <w:r>
        <w:rPr>
          <w:rFonts w:ascii="Arial" w:eastAsia="Times New Roman" w:hAnsi="Arial" w:cs="Arial"/>
          <w:bCs/>
          <w:lang w:eastAsia="en-GB"/>
        </w:rPr>
        <w:tab/>
      </w:r>
      <w:r>
        <w:rPr>
          <w:rFonts w:ascii="Arial" w:eastAsia="Times New Roman" w:hAnsi="Arial" w:cs="Arial"/>
          <w:bCs/>
          <w:lang w:eastAsia="en-GB"/>
        </w:rPr>
        <w:tab/>
        <w:t xml:space="preserve">          Ms Karen Roxborough (for item 5)</w:t>
      </w:r>
    </w:p>
    <w:p w:rsidR="00BD7908" w:rsidRDefault="00BD7908" w:rsidP="00071D7C">
      <w:pPr>
        <w:spacing w:after="0" w:line="240" w:lineRule="auto"/>
        <w:rPr>
          <w:rFonts w:ascii="Arial" w:eastAsia="Times New Roman" w:hAnsi="Arial" w:cs="Arial"/>
          <w:bCs/>
          <w:lang w:eastAsia="en-GB"/>
        </w:rPr>
      </w:pPr>
      <w:r>
        <w:rPr>
          <w:rFonts w:ascii="Arial" w:eastAsia="Times New Roman" w:hAnsi="Arial" w:cs="Arial"/>
          <w:bCs/>
          <w:lang w:eastAsia="en-GB"/>
        </w:rPr>
        <w:tab/>
      </w:r>
      <w:r>
        <w:rPr>
          <w:rFonts w:ascii="Arial" w:eastAsia="Times New Roman" w:hAnsi="Arial" w:cs="Arial"/>
          <w:bCs/>
          <w:lang w:eastAsia="en-GB"/>
        </w:rPr>
        <w:tab/>
        <w:t xml:space="preserve">          Ms Anie Davis (in place of Rebecca Bridger)</w:t>
      </w:r>
    </w:p>
    <w:p w:rsidR="00BD7908" w:rsidRDefault="00BD7908" w:rsidP="00634A35">
      <w:pPr>
        <w:spacing w:after="0" w:line="240" w:lineRule="auto"/>
        <w:rPr>
          <w:rFonts w:ascii="Arial" w:eastAsia="Times New Roman" w:hAnsi="Arial" w:cs="Arial"/>
          <w:bCs/>
          <w:lang w:eastAsia="en-GB"/>
        </w:rPr>
      </w:pPr>
      <w:r>
        <w:rPr>
          <w:rFonts w:ascii="Arial" w:eastAsia="Times New Roman" w:hAnsi="Arial" w:cs="Arial"/>
          <w:bCs/>
          <w:lang w:eastAsia="en-GB"/>
        </w:rPr>
        <w:tab/>
      </w:r>
      <w:r>
        <w:rPr>
          <w:rFonts w:ascii="Arial" w:eastAsia="Times New Roman" w:hAnsi="Arial" w:cs="Arial"/>
          <w:bCs/>
          <w:lang w:eastAsia="en-GB"/>
        </w:rPr>
        <w:tab/>
        <w:t xml:space="preserve">          Mr Peter Childs (in place of Jayde Savage)</w:t>
      </w:r>
    </w:p>
    <w:p w:rsidR="00BD7908" w:rsidRDefault="00BD7908" w:rsidP="00634A35">
      <w:pPr>
        <w:spacing w:after="0" w:line="240" w:lineRule="auto"/>
        <w:rPr>
          <w:rFonts w:ascii="Arial" w:eastAsia="Times New Roman" w:hAnsi="Arial" w:cs="Arial"/>
          <w:bCs/>
          <w:lang w:eastAsia="en-GB"/>
        </w:rPr>
      </w:pPr>
    </w:p>
    <w:p w:rsidR="00BD7908" w:rsidRDefault="00BD7908" w:rsidP="00634A35">
      <w:pPr>
        <w:spacing w:after="0" w:line="240" w:lineRule="auto"/>
        <w:rPr>
          <w:rFonts w:ascii="Arial" w:eastAsia="Times New Roman" w:hAnsi="Arial" w:cs="Arial"/>
          <w:bCs/>
          <w:lang w:eastAsia="en-GB"/>
        </w:rPr>
      </w:pPr>
      <w:r>
        <w:rPr>
          <w:rFonts w:ascii="Arial" w:eastAsia="Times New Roman" w:hAnsi="Arial" w:cs="Arial"/>
          <w:b/>
          <w:lang w:eastAsia="en-GB"/>
        </w:rPr>
        <w:t xml:space="preserve">Apologies: </w:t>
      </w:r>
      <w:r>
        <w:rPr>
          <w:rFonts w:ascii="Arial" w:eastAsia="Times New Roman" w:hAnsi="Arial" w:cs="Arial"/>
          <w:bCs/>
          <w:lang w:eastAsia="en-GB"/>
        </w:rPr>
        <w:t>Chris Backhouse, Rebecca Bridger, Tim Garfield, Debbie Grant, Jayde Savage</w:t>
      </w:r>
    </w:p>
    <w:p w:rsidR="00BD7908" w:rsidRDefault="00BD7908" w:rsidP="00634A35">
      <w:pPr>
        <w:pBdr>
          <w:bottom w:val="single" w:sz="12" w:space="1" w:color="auto"/>
        </w:pBdr>
        <w:spacing w:after="0" w:line="240" w:lineRule="auto"/>
        <w:rPr>
          <w:rFonts w:ascii="Arial" w:eastAsia="Times New Roman" w:hAnsi="Arial" w:cs="Arial"/>
          <w:bCs/>
          <w:lang w:eastAsia="en-GB"/>
        </w:rPr>
      </w:pPr>
    </w:p>
    <w:p w:rsidR="00BD7908" w:rsidRDefault="00BD7908" w:rsidP="00634A35">
      <w:pPr>
        <w:spacing w:after="0" w:line="240" w:lineRule="auto"/>
        <w:rPr>
          <w:rFonts w:ascii="Arial" w:eastAsia="Times New Roman" w:hAnsi="Arial" w:cs="Arial"/>
          <w:bCs/>
          <w:lang w:eastAsia="en-GB"/>
        </w:rPr>
      </w:pPr>
    </w:p>
    <w:p w:rsidR="00BD7908" w:rsidRDefault="00BD7908" w:rsidP="00634A35">
      <w:pPr>
        <w:spacing w:after="0" w:line="240" w:lineRule="auto"/>
        <w:rPr>
          <w:rFonts w:ascii="Arial" w:eastAsia="Times New Roman" w:hAnsi="Arial" w:cs="Arial"/>
          <w:bCs/>
          <w:lang w:eastAsia="en-GB"/>
        </w:rPr>
      </w:pPr>
      <w:r w:rsidRPr="00BD7908">
        <w:rPr>
          <w:rFonts w:ascii="Arial" w:eastAsia="Times New Roman" w:hAnsi="Arial" w:cs="Arial"/>
          <w:b/>
          <w:lang w:eastAsia="en-GB"/>
        </w:rPr>
        <w:t>11/22. Minutes</w:t>
      </w:r>
      <w:r>
        <w:rPr>
          <w:rFonts w:ascii="Arial" w:eastAsia="Times New Roman" w:hAnsi="Arial" w:cs="Arial"/>
          <w:bCs/>
          <w:lang w:eastAsia="en-GB"/>
        </w:rPr>
        <w:t xml:space="preserve"> SEC11- M2</w:t>
      </w:r>
    </w:p>
    <w:p w:rsidR="00BD7908" w:rsidRDefault="00BD7908" w:rsidP="00634A35">
      <w:pPr>
        <w:spacing w:after="0" w:line="240" w:lineRule="auto"/>
        <w:rPr>
          <w:rFonts w:ascii="Arial" w:eastAsia="Times New Roman" w:hAnsi="Arial" w:cs="Arial"/>
          <w:bCs/>
          <w:lang w:eastAsia="en-GB"/>
        </w:rPr>
      </w:pPr>
    </w:p>
    <w:p w:rsidR="00BD7908" w:rsidRDefault="00BD7908" w:rsidP="00634A35">
      <w:pPr>
        <w:spacing w:after="0" w:line="240" w:lineRule="auto"/>
        <w:rPr>
          <w:rFonts w:ascii="Arial" w:eastAsia="Times New Roman" w:hAnsi="Arial" w:cs="Arial"/>
          <w:bCs/>
          <w:lang w:eastAsia="en-GB"/>
        </w:rPr>
      </w:pPr>
      <w:r>
        <w:rPr>
          <w:rFonts w:ascii="Arial" w:eastAsia="Times New Roman" w:hAnsi="Arial" w:cs="Arial"/>
          <w:bCs/>
          <w:lang w:eastAsia="en-GB"/>
        </w:rPr>
        <w:tab/>
        <w:t xml:space="preserve">The minutes of the meeting held on 7 June 2011 were approved. </w:t>
      </w:r>
    </w:p>
    <w:p w:rsidR="00BD7908" w:rsidRDefault="00BD7908" w:rsidP="00634A35">
      <w:pPr>
        <w:spacing w:after="0" w:line="240" w:lineRule="auto"/>
        <w:rPr>
          <w:rFonts w:ascii="Arial" w:eastAsia="Times New Roman" w:hAnsi="Arial" w:cs="Arial"/>
          <w:bCs/>
          <w:lang w:eastAsia="en-GB"/>
        </w:rPr>
      </w:pPr>
    </w:p>
    <w:p w:rsidR="00BD7908" w:rsidRDefault="00BD7908" w:rsidP="00634A35">
      <w:pPr>
        <w:spacing w:after="0" w:line="240" w:lineRule="auto"/>
        <w:rPr>
          <w:rFonts w:ascii="Arial" w:eastAsia="Times New Roman" w:hAnsi="Arial" w:cs="Arial"/>
          <w:b/>
          <w:lang w:eastAsia="en-GB"/>
        </w:rPr>
      </w:pPr>
      <w:r>
        <w:rPr>
          <w:rFonts w:ascii="Arial" w:eastAsia="Times New Roman" w:hAnsi="Arial" w:cs="Arial"/>
          <w:b/>
          <w:lang w:eastAsia="en-GB"/>
        </w:rPr>
        <w:t xml:space="preserve">11/23. Matters arising from the minutes </w:t>
      </w:r>
    </w:p>
    <w:p w:rsidR="00BD7908" w:rsidRDefault="00BD7908" w:rsidP="00634A35">
      <w:pPr>
        <w:spacing w:after="0" w:line="240" w:lineRule="auto"/>
        <w:rPr>
          <w:rFonts w:ascii="Arial" w:eastAsia="Times New Roman" w:hAnsi="Arial" w:cs="Arial"/>
          <w:b/>
          <w:lang w:eastAsia="en-GB"/>
        </w:rPr>
      </w:pPr>
    </w:p>
    <w:p w:rsidR="00BD7908" w:rsidRDefault="00BD7908" w:rsidP="00634A35">
      <w:pPr>
        <w:spacing w:after="0" w:line="240" w:lineRule="auto"/>
        <w:rPr>
          <w:rFonts w:ascii="Arial" w:eastAsia="Times New Roman" w:hAnsi="Arial" w:cs="Arial"/>
          <w:b/>
          <w:lang w:eastAsia="en-GB"/>
        </w:rPr>
      </w:pPr>
      <w:r>
        <w:rPr>
          <w:rFonts w:ascii="Arial" w:eastAsia="Times New Roman" w:hAnsi="Arial" w:cs="Arial"/>
          <w:b/>
          <w:lang w:eastAsia="en-GB"/>
        </w:rPr>
        <w:tab/>
        <w:t>.1 Changes to Regulation XIX Hall Committees</w:t>
      </w:r>
    </w:p>
    <w:p w:rsidR="00BD7908" w:rsidRDefault="00BD7908" w:rsidP="00634A35">
      <w:pPr>
        <w:spacing w:after="0" w:line="240" w:lineRule="auto"/>
        <w:rPr>
          <w:rFonts w:ascii="Arial" w:eastAsia="Times New Roman" w:hAnsi="Arial" w:cs="Arial"/>
          <w:b/>
          <w:lang w:eastAsia="en-GB"/>
        </w:rPr>
      </w:pPr>
    </w:p>
    <w:p w:rsidR="00BD7908" w:rsidRDefault="00BD7908" w:rsidP="00BD7908">
      <w:pPr>
        <w:spacing w:after="0" w:line="240" w:lineRule="auto"/>
        <w:ind w:left="720"/>
        <w:rPr>
          <w:rFonts w:ascii="Arial" w:eastAsia="Times New Roman" w:hAnsi="Arial" w:cs="Arial"/>
          <w:bCs/>
          <w:lang w:eastAsia="en-GB"/>
        </w:rPr>
      </w:pPr>
      <w:r>
        <w:rPr>
          <w:rFonts w:ascii="Arial" w:eastAsia="Times New Roman" w:hAnsi="Arial" w:cs="Arial"/>
          <w:bCs/>
          <w:lang w:eastAsia="en-GB"/>
        </w:rPr>
        <w:t>It was confirmed that changes to Regulation XIX had been referred to Senate as a starred item.</w:t>
      </w:r>
    </w:p>
    <w:p w:rsidR="00BD7908" w:rsidRDefault="00BD7908" w:rsidP="00BD7908">
      <w:pPr>
        <w:spacing w:after="0" w:line="240" w:lineRule="auto"/>
        <w:ind w:left="720"/>
        <w:rPr>
          <w:rFonts w:ascii="Arial" w:eastAsia="Times New Roman" w:hAnsi="Arial" w:cs="Arial"/>
          <w:bCs/>
          <w:lang w:eastAsia="en-GB"/>
        </w:rPr>
      </w:pPr>
    </w:p>
    <w:p w:rsidR="00BD7908" w:rsidRDefault="00BD7908" w:rsidP="00BD7908">
      <w:pPr>
        <w:spacing w:after="0" w:line="240" w:lineRule="auto"/>
        <w:ind w:left="720"/>
        <w:rPr>
          <w:rFonts w:ascii="Arial" w:eastAsia="Times New Roman" w:hAnsi="Arial" w:cs="Arial"/>
          <w:b/>
          <w:lang w:eastAsia="en-GB"/>
        </w:rPr>
      </w:pPr>
      <w:r>
        <w:rPr>
          <w:rFonts w:ascii="Arial" w:eastAsia="Times New Roman" w:hAnsi="Arial" w:cs="Arial"/>
          <w:b/>
          <w:lang w:eastAsia="en-GB"/>
        </w:rPr>
        <w:t>.2 Celebratory event for international graduands in July 2012</w:t>
      </w:r>
    </w:p>
    <w:p w:rsidR="00BD7908" w:rsidRDefault="00BD7908" w:rsidP="00BD7908">
      <w:pPr>
        <w:spacing w:after="0" w:line="240" w:lineRule="auto"/>
        <w:ind w:left="720"/>
        <w:rPr>
          <w:rFonts w:ascii="Arial" w:eastAsia="Times New Roman" w:hAnsi="Arial" w:cs="Arial"/>
          <w:b/>
          <w:lang w:eastAsia="en-GB"/>
        </w:rPr>
      </w:pPr>
    </w:p>
    <w:p w:rsidR="00BD7908" w:rsidRDefault="00BD7908" w:rsidP="00990DCF">
      <w:pPr>
        <w:spacing w:after="0" w:line="240" w:lineRule="auto"/>
        <w:ind w:left="720"/>
        <w:rPr>
          <w:rFonts w:ascii="Arial" w:eastAsia="Times New Roman" w:hAnsi="Arial" w:cs="Arial"/>
          <w:bCs/>
          <w:lang w:eastAsia="en-GB"/>
        </w:rPr>
      </w:pPr>
      <w:r>
        <w:rPr>
          <w:rFonts w:ascii="Arial" w:eastAsia="Times New Roman" w:hAnsi="Arial" w:cs="Arial"/>
          <w:bCs/>
          <w:lang w:eastAsia="en-GB"/>
        </w:rPr>
        <w:t>The Chair of the Student Experience Team reported that due to low interest</w:t>
      </w:r>
      <w:r w:rsidR="00990DCF">
        <w:rPr>
          <w:rFonts w:ascii="Arial" w:eastAsia="Times New Roman" w:hAnsi="Arial" w:cs="Arial"/>
          <w:bCs/>
          <w:lang w:eastAsia="en-GB"/>
        </w:rPr>
        <w:t xml:space="preserve"> in the event from</w:t>
      </w:r>
      <w:r>
        <w:rPr>
          <w:rFonts w:ascii="Arial" w:eastAsia="Times New Roman" w:hAnsi="Arial" w:cs="Arial"/>
          <w:bCs/>
          <w:lang w:eastAsia="en-GB"/>
        </w:rPr>
        <w:t xml:space="preserve"> potential </w:t>
      </w:r>
      <w:r w:rsidR="00990DCF">
        <w:rPr>
          <w:rFonts w:ascii="Arial" w:eastAsia="Times New Roman" w:hAnsi="Arial" w:cs="Arial"/>
          <w:bCs/>
          <w:lang w:eastAsia="en-GB"/>
        </w:rPr>
        <w:t>attendees, the Student Experience Team recommended that the event should not proceed. However the Academic Registry were pursuing the possibility of arranging a photo opportunity for those international students who could not attend graduation in September 2012. This opportunity would allow students to have a professional photograph taken in their academic dress.</w:t>
      </w:r>
    </w:p>
    <w:p w:rsidR="00990DCF" w:rsidRDefault="00990DCF" w:rsidP="00990DCF">
      <w:pPr>
        <w:spacing w:after="0" w:line="240" w:lineRule="auto"/>
        <w:ind w:left="720"/>
        <w:rPr>
          <w:rFonts w:ascii="Arial" w:eastAsia="Times New Roman" w:hAnsi="Arial" w:cs="Arial"/>
          <w:bCs/>
          <w:lang w:eastAsia="en-GB"/>
        </w:rPr>
      </w:pPr>
    </w:p>
    <w:p w:rsidR="00990DCF" w:rsidRDefault="00990DCF" w:rsidP="00990DCF">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 were content to approve the recommendation of the Student Experience Team that the celebratory event would not be held.</w:t>
      </w:r>
    </w:p>
    <w:p w:rsidR="00990DCF" w:rsidRDefault="00990DCF" w:rsidP="00990DCF">
      <w:pPr>
        <w:spacing w:after="0" w:line="240" w:lineRule="auto"/>
        <w:rPr>
          <w:rFonts w:ascii="Arial" w:eastAsia="Times New Roman" w:hAnsi="Arial" w:cs="Arial"/>
          <w:bCs/>
          <w:lang w:eastAsia="en-GB"/>
        </w:rPr>
      </w:pPr>
    </w:p>
    <w:p w:rsidR="000A58EF" w:rsidRDefault="000A58EF" w:rsidP="00990DCF">
      <w:pPr>
        <w:spacing w:after="0" w:line="240" w:lineRule="auto"/>
        <w:rPr>
          <w:rFonts w:ascii="Arial" w:eastAsia="Times New Roman" w:hAnsi="Arial" w:cs="Arial"/>
          <w:bCs/>
          <w:lang w:eastAsia="en-GB"/>
        </w:rPr>
      </w:pPr>
    </w:p>
    <w:p w:rsidR="000A58EF" w:rsidRDefault="000A58EF" w:rsidP="00990DCF">
      <w:pPr>
        <w:spacing w:after="0" w:line="240" w:lineRule="auto"/>
        <w:rPr>
          <w:rFonts w:ascii="Arial" w:eastAsia="Times New Roman" w:hAnsi="Arial" w:cs="Arial"/>
          <w:bCs/>
          <w:lang w:eastAsia="en-GB"/>
        </w:rPr>
      </w:pPr>
    </w:p>
    <w:p w:rsidR="000A58EF" w:rsidRDefault="000A58EF" w:rsidP="00990DCF">
      <w:pPr>
        <w:spacing w:after="0" w:line="240" w:lineRule="auto"/>
        <w:rPr>
          <w:rFonts w:ascii="Arial" w:eastAsia="Times New Roman" w:hAnsi="Arial" w:cs="Arial"/>
          <w:bCs/>
          <w:lang w:eastAsia="en-GB"/>
        </w:rPr>
      </w:pPr>
    </w:p>
    <w:p w:rsidR="00990DCF" w:rsidRDefault="00990DCF" w:rsidP="00990DCF">
      <w:pPr>
        <w:spacing w:after="0" w:line="240" w:lineRule="auto"/>
        <w:rPr>
          <w:rFonts w:ascii="Arial" w:eastAsia="Times New Roman" w:hAnsi="Arial" w:cs="Arial"/>
          <w:b/>
          <w:lang w:eastAsia="en-GB"/>
        </w:rPr>
      </w:pPr>
      <w:r>
        <w:rPr>
          <w:rFonts w:ascii="Arial" w:eastAsia="Times New Roman" w:hAnsi="Arial" w:cs="Arial"/>
          <w:b/>
          <w:lang w:eastAsia="en-GB"/>
        </w:rPr>
        <w:lastRenderedPageBreak/>
        <w:t>11/24. Student Support DVDs</w:t>
      </w:r>
    </w:p>
    <w:p w:rsidR="00990DCF" w:rsidRDefault="00990DCF" w:rsidP="00990DCF">
      <w:pPr>
        <w:spacing w:after="0" w:line="240" w:lineRule="auto"/>
        <w:rPr>
          <w:rFonts w:ascii="Arial" w:eastAsia="Times New Roman" w:hAnsi="Arial" w:cs="Arial"/>
          <w:b/>
          <w:lang w:eastAsia="en-GB"/>
        </w:rPr>
      </w:pPr>
    </w:p>
    <w:p w:rsidR="001B5BBD" w:rsidRDefault="00990DCF" w:rsidP="00FC44F6">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The Committee received a presentation on the development of 4 short videos summarising support services available to students on campus. </w:t>
      </w:r>
      <w:r w:rsidR="001B5BBD" w:rsidRPr="001B5BBD">
        <w:rPr>
          <w:rFonts w:ascii="Arial" w:eastAsia="Times New Roman" w:hAnsi="Arial" w:cs="Arial"/>
          <w:bCs/>
          <w:lang w:eastAsia="en-GB"/>
        </w:rPr>
        <w:t>Members viewed the videos which highlighted services relating to careers and employability, health and welfare, accommodation and finance and academic support.</w:t>
      </w:r>
    </w:p>
    <w:p w:rsidR="001B5BBD" w:rsidRDefault="001B5BBD" w:rsidP="00FC44F6">
      <w:pPr>
        <w:spacing w:after="0" w:line="240" w:lineRule="auto"/>
        <w:ind w:left="720"/>
        <w:rPr>
          <w:rFonts w:ascii="Arial" w:eastAsia="Times New Roman" w:hAnsi="Arial" w:cs="Arial"/>
          <w:bCs/>
          <w:lang w:eastAsia="en-GB"/>
        </w:rPr>
      </w:pPr>
    </w:p>
    <w:p w:rsidR="001B5BBD" w:rsidRDefault="001B5BBD" w:rsidP="00FC44F6">
      <w:pPr>
        <w:spacing w:after="0" w:line="240" w:lineRule="auto"/>
        <w:ind w:left="720"/>
        <w:rPr>
          <w:rFonts w:ascii="Arial" w:eastAsia="Times New Roman" w:hAnsi="Arial" w:cs="Arial"/>
          <w:bCs/>
          <w:lang w:eastAsia="en-GB"/>
        </w:rPr>
      </w:pPr>
      <w:r>
        <w:rPr>
          <w:rFonts w:ascii="Arial" w:eastAsia="Times New Roman" w:hAnsi="Arial" w:cs="Arial"/>
          <w:bCs/>
          <w:lang w:eastAsia="en-GB"/>
        </w:rPr>
        <w:t>It was noted that:</w:t>
      </w:r>
    </w:p>
    <w:p w:rsidR="001B5BBD" w:rsidRDefault="00990DCF" w:rsidP="001B5BBD">
      <w:pPr>
        <w:pStyle w:val="ListParagraph"/>
        <w:numPr>
          <w:ilvl w:val="0"/>
          <w:numId w:val="2"/>
        </w:numPr>
        <w:spacing w:after="0" w:line="240" w:lineRule="auto"/>
        <w:rPr>
          <w:rFonts w:ascii="Arial" w:eastAsia="Times New Roman" w:hAnsi="Arial" w:cs="Arial"/>
          <w:bCs/>
          <w:lang w:eastAsia="en-GB"/>
        </w:rPr>
      </w:pPr>
      <w:r w:rsidRPr="001B5BBD">
        <w:rPr>
          <w:rFonts w:ascii="Arial" w:eastAsia="Times New Roman" w:hAnsi="Arial" w:cs="Arial"/>
          <w:bCs/>
          <w:lang w:eastAsia="en-GB"/>
        </w:rPr>
        <w:t xml:space="preserve">The videos are currently available </w:t>
      </w:r>
      <w:r w:rsidR="0059290C" w:rsidRPr="001B5BBD">
        <w:rPr>
          <w:rFonts w:ascii="Arial" w:eastAsia="Times New Roman" w:hAnsi="Arial" w:cs="Arial"/>
          <w:bCs/>
          <w:lang w:eastAsia="en-GB"/>
        </w:rPr>
        <w:t>on</w:t>
      </w:r>
      <w:r w:rsidRPr="001B5BBD">
        <w:rPr>
          <w:rFonts w:ascii="Arial" w:eastAsia="Times New Roman" w:hAnsi="Arial" w:cs="Arial"/>
          <w:bCs/>
          <w:lang w:eastAsia="en-GB"/>
        </w:rPr>
        <w:t xml:space="preserve"> the University’s</w:t>
      </w:r>
      <w:r w:rsidR="0059290C" w:rsidRPr="001B5BBD">
        <w:rPr>
          <w:rFonts w:ascii="Arial" w:eastAsia="Times New Roman" w:hAnsi="Arial" w:cs="Arial"/>
          <w:bCs/>
          <w:lang w:eastAsia="en-GB"/>
        </w:rPr>
        <w:t xml:space="preserve"> Yout</w:t>
      </w:r>
      <w:r w:rsidRPr="001B5BBD">
        <w:rPr>
          <w:rFonts w:ascii="Arial" w:eastAsia="Times New Roman" w:hAnsi="Arial" w:cs="Arial"/>
          <w:bCs/>
          <w:lang w:eastAsia="en-GB"/>
        </w:rPr>
        <w:t xml:space="preserve">ube site and </w:t>
      </w:r>
      <w:r w:rsidR="0059290C" w:rsidRPr="001B5BBD">
        <w:rPr>
          <w:rFonts w:ascii="Arial" w:eastAsia="Times New Roman" w:hAnsi="Arial" w:cs="Arial"/>
          <w:bCs/>
          <w:lang w:eastAsia="en-GB"/>
        </w:rPr>
        <w:t>are</w:t>
      </w:r>
      <w:r w:rsidRPr="001B5BBD">
        <w:rPr>
          <w:rFonts w:ascii="Arial" w:eastAsia="Times New Roman" w:hAnsi="Arial" w:cs="Arial"/>
          <w:bCs/>
          <w:lang w:eastAsia="en-GB"/>
        </w:rPr>
        <w:t xml:space="preserve"> aimed</w:t>
      </w:r>
      <w:r w:rsidR="0059290C" w:rsidRPr="001B5BBD">
        <w:rPr>
          <w:rFonts w:ascii="Arial" w:eastAsia="Times New Roman" w:hAnsi="Arial" w:cs="Arial"/>
          <w:bCs/>
          <w:lang w:eastAsia="en-GB"/>
        </w:rPr>
        <w:t xml:space="preserve"> at</w:t>
      </w:r>
      <w:r w:rsidRPr="001B5BBD">
        <w:rPr>
          <w:rFonts w:ascii="Arial" w:eastAsia="Times New Roman" w:hAnsi="Arial" w:cs="Arial"/>
          <w:bCs/>
          <w:lang w:eastAsia="en-GB"/>
        </w:rPr>
        <w:t xml:space="preserve"> prospective students and parents as well as </w:t>
      </w:r>
      <w:r w:rsidR="0059290C" w:rsidRPr="001B5BBD">
        <w:rPr>
          <w:rFonts w:ascii="Arial" w:eastAsia="Times New Roman" w:hAnsi="Arial" w:cs="Arial"/>
          <w:bCs/>
          <w:lang w:eastAsia="en-GB"/>
        </w:rPr>
        <w:t xml:space="preserve">current students; it was hoped that the videos would be used at Open Days and for student induction by departments. </w:t>
      </w:r>
    </w:p>
    <w:p w:rsidR="00F05067" w:rsidRDefault="00F05067" w:rsidP="00F05067">
      <w:pPr>
        <w:pStyle w:val="ListParagraph"/>
        <w:spacing w:after="0" w:line="240" w:lineRule="auto"/>
        <w:ind w:left="1080"/>
        <w:rPr>
          <w:rFonts w:ascii="Arial" w:eastAsia="Times New Roman" w:hAnsi="Arial" w:cs="Arial"/>
          <w:bCs/>
          <w:lang w:eastAsia="en-GB"/>
        </w:rPr>
      </w:pPr>
    </w:p>
    <w:p w:rsidR="00F05067" w:rsidRDefault="008F3703" w:rsidP="00F05067">
      <w:pPr>
        <w:pStyle w:val="ListParagraph"/>
        <w:spacing w:after="0" w:line="240" w:lineRule="auto"/>
        <w:ind w:left="1080"/>
        <w:rPr>
          <w:rFonts w:ascii="Arial" w:eastAsia="Times New Roman" w:hAnsi="Arial" w:cs="Arial"/>
          <w:bCs/>
          <w:lang w:eastAsia="en-GB"/>
        </w:rPr>
      </w:pPr>
      <w:r>
        <w:rPr>
          <w:rFonts w:ascii="Arial" w:eastAsia="Times New Roman" w:hAnsi="Arial" w:cs="Arial"/>
          <w:bCs/>
          <w:lang w:eastAsia="en-GB"/>
        </w:rPr>
        <w:t xml:space="preserve">Action: The Director of Student Services to circulate a note to schools to promote use of the videos in inductions. </w:t>
      </w:r>
    </w:p>
    <w:p w:rsidR="008F3703" w:rsidRDefault="008F3703" w:rsidP="00F05067">
      <w:pPr>
        <w:pStyle w:val="ListParagraph"/>
        <w:spacing w:after="0" w:line="240" w:lineRule="auto"/>
        <w:ind w:left="1080"/>
        <w:rPr>
          <w:rFonts w:ascii="Arial" w:eastAsia="Times New Roman" w:hAnsi="Arial" w:cs="Arial"/>
          <w:bCs/>
          <w:lang w:eastAsia="en-GB"/>
        </w:rPr>
      </w:pPr>
    </w:p>
    <w:p w:rsidR="001B5BBD" w:rsidRDefault="001B5BBD" w:rsidP="001B5BBD">
      <w:pPr>
        <w:pStyle w:val="ListParagraph"/>
        <w:numPr>
          <w:ilvl w:val="0"/>
          <w:numId w:val="2"/>
        </w:numPr>
        <w:spacing w:after="0" w:line="240" w:lineRule="auto"/>
        <w:rPr>
          <w:rFonts w:ascii="Arial" w:eastAsia="Times New Roman" w:hAnsi="Arial" w:cs="Arial"/>
          <w:bCs/>
          <w:lang w:eastAsia="en-GB"/>
        </w:rPr>
      </w:pPr>
      <w:r>
        <w:rPr>
          <w:rFonts w:ascii="Arial" w:eastAsia="Times New Roman" w:hAnsi="Arial" w:cs="Arial"/>
          <w:bCs/>
          <w:lang w:eastAsia="en-GB"/>
        </w:rPr>
        <w:t>T</w:t>
      </w:r>
      <w:r w:rsidR="002D600F" w:rsidRPr="001B5BBD">
        <w:rPr>
          <w:rFonts w:ascii="Arial" w:eastAsia="Times New Roman" w:hAnsi="Arial" w:cs="Arial"/>
          <w:bCs/>
          <w:lang w:eastAsia="en-GB"/>
        </w:rPr>
        <w:t xml:space="preserve">he </w:t>
      </w:r>
      <w:r w:rsidR="00B90FA7" w:rsidRPr="001B5BBD">
        <w:rPr>
          <w:rFonts w:ascii="Arial" w:eastAsia="Times New Roman" w:hAnsi="Arial" w:cs="Arial"/>
          <w:bCs/>
          <w:lang w:eastAsia="en-GB"/>
        </w:rPr>
        <w:t>videos</w:t>
      </w:r>
      <w:r w:rsidR="002D600F" w:rsidRPr="001B5BBD">
        <w:rPr>
          <w:rFonts w:ascii="Arial" w:eastAsia="Times New Roman" w:hAnsi="Arial" w:cs="Arial"/>
          <w:bCs/>
          <w:lang w:eastAsia="en-GB"/>
        </w:rPr>
        <w:t xml:space="preserve"> </w:t>
      </w:r>
      <w:r w:rsidR="00B90FA7" w:rsidRPr="001B5BBD">
        <w:rPr>
          <w:rFonts w:ascii="Arial" w:eastAsia="Times New Roman" w:hAnsi="Arial" w:cs="Arial"/>
          <w:bCs/>
          <w:lang w:eastAsia="en-GB"/>
        </w:rPr>
        <w:t xml:space="preserve">had been tied into this year’s undergraduate prospectus and could be accessed on smartphones by scanning a QR code. </w:t>
      </w:r>
    </w:p>
    <w:p w:rsidR="000E5C86" w:rsidRPr="001B5BBD" w:rsidRDefault="00B90FA7" w:rsidP="000A58EF">
      <w:pPr>
        <w:pStyle w:val="ListParagraph"/>
        <w:numPr>
          <w:ilvl w:val="0"/>
          <w:numId w:val="2"/>
        </w:numPr>
        <w:spacing w:after="0" w:line="240" w:lineRule="auto"/>
        <w:rPr>
          <w:rFonts w:ascii="Arial" w:eastAsia="Times New Roman" w:hAnsi="Arial" w:cs="Arial"/>
          <w:bCs/>
          <w:lang w:eastAsia="en-GB"/>
        </w:rPr>
      </w:pPr>
      <w:r w:rsidRPr="001B5BBD">
        <w:rPr>
          <w:rFonts w:ascii="Arial" w:eastAsia="Times New Roman" w:hAnsi="Arial" w:cs="Arial"/>
          <w:bCs/>
          <w:lang w:eastAsia="en-GB"/>
        </w:rPr>
        <w:t>Producing the videos had taken roughly a year</w:t>
      </w:r>
      <w:r w:rsidR="00FC44F6" w:rsidRPr="001B5BBD">
        <w:rPr>
          <w:rFonts w:ascii="Arial" w:eastAsia="Times New Roman" w:hAnsi="Arial" w:cs="Arial"/>
          <w:bCs/>
          <w:lang w:eastAsia="en-GB"/>
        </w:rPr>
        <w:t xml:space="preserve"> and cost around £10,000</w:t>
      </w:r>
      <w:r w:rsidRPr="001B5BBD">
        <w:rPr>
          <w:rFonts w:ascii="Arial" w:eastAsia="Times New Roman" w:hAnsi="Arial" w:cs="Arial"/>
          <w:bCs/>
          <w:lang w:eastAsia="en-GB"/>
        </w:rPr>
        <w:t xml:space="preserve">; the process </w:t>
      </w:r>
      <w:r w:rsidR="00FC44F6" w:rsidRPr="001B5BBD">
        <w:rPr>
          <w:rFonts w:ascii="Arial" w:eastAsia="Times New Roman" w:hAnsi="Arial" w:cs="Arial"/>
          <w:bCs/>
          <w:lang w:eastAsia="en-GB"/>
        </w:rPr>
        <w:t>ha</w:t>
      </w:r>
      <w:r w:rsidR="000A58EF">
        <w:rPr>
          <w:rFonts w:ascii="Arial" w:eastAsia="Times New Roman" w:hAnsi="Arial" w:cs="Arial"/>
          <w:bCs/>
          <w:lang w:eastAsia="en-GB"/>
        </w:rPr>
        <w:t>d</w:t>
      </w:r>
      <w:r w:rsidR="00FC44F6" w:rsidRPr="001B5BBD">
        <w:rPr>
          <w:rFonts w:ascii="Arial" w:eastAsia="Times New Roman" w:hAnsi="Arial" w:cs="Arial"/>
          <w:bCs/>
          <w:lang w:eastAsia="en-GB"/>
        </w:rPr>
        <w:t xml:space="preserve"> been </w:t>
      </w:r>
      <w:r w:rsidRPr="001B5BBD">
        <w:rPr>
          <w:rFonts w:ascii="Arial" w:eastAsia="Times New Roman" w:hAnsi="Arial" w:cs="Arial"/>
          <w:bCs/>
          <w:lang w:eastAsia="en-GB"/>
        </w:rPr>
        <w:t xml:space="preserve">managed by the Marketing and Communications team with assistance from Design and </w:t>
      </w:r>
      <w:r w:rsidR="000A58EF">
        <w:rPr>
          <w:rFonts w:ascii="Arial" w:eastAsia="Times New Roman" w:hAnsi="Arial" w:cs="Arial"/>
          <w:bCs/>
          <w:lang w:eastAsia="en-GB"/>
        </w:rPr>
        <w:t>P</w:t>
      </w:r>
      <w:r w:rsidRPr="001B5BBD">
        <w:rPr>
          <w:rFonts w:ascii="Arial" w:eastAsia="Times New Roman" w:hAnsi="Arial" w:cs="Arial"/>
          <w:bCs/>
          <w:lang w:eastAsia="en-GB"/>
        </w:rPr>
        <w:t>rint Services. Scripts were developed by the Marketing team and edited/approved by the relevant support services. Students from the Department of English and Drama were used to deliver the scripts.</w:t>
      </w:r>
    </w:p>
    <w:p w:rsidR="00FC44F6" w:rsidRDefault="00FC44F6" w:rsidP="00B90FA7">
      <w:pPr>
        <w:spacing w:after="0" w:line="240" w:lineRule="auto"/>
        <w:ind w:left="720"/>
        <w:rPr>
          <w:rFonts w:ascii="Arial" w:eastAsia="Times New Roman" w:hAnsi="Arial" w:cs="Arial"/>
          <w:bCs/>
          <w:lang w:eastAsia="en-GB"/>
        </w:rPr>
      </w:pPr>
    </w:p>
    <w:p w:rsidR="001B5BBD" w:rsidRDefault="00FC44F6" w:rsidP="000A58EF">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 welcomed the development of these videos and felt the</w:t>
      </w:r>
      <w:r w:rsidR="000A58EF">
        <w:rPr>
          <w:rFonts w:ascii="Arial" w:eastAsia="Times New Roman" w:hAnsi="Arial" w:cs="Arial"/>
          <w:bCs/>
          <w:lang w:eastAsia="en-GB"/>
        </w:rPr>
        <w:t>y</w:t>
      </w:r>
      <w:r>
        <w:rPr>
          <w:rFonts w:ascii="Arial" w:eastAsia="Times New Roman" w:hAnsi="Arial" w:cs="Arial"/>
          <w:bCs/>
          <w:lang w:eastAsia="en-GB"/>
        </w:rPr>
        <w:t xml:space="preserve"> were of a high standard. Members were keen to understand how such material compared to the methods used by other HEIs to advertise their services. </w:t>
      </w:r>
    </w:p>
    <w:p w:rsidR="001B5BBD" w:rsidRDefault="001B5BBD" w:rsidP="00FC44F6">
      <w:pPr>
        <w:spacing w:after="0" w:line="240" w:lineRule="auto"/>
        <w:ind w:left="720"/>
        <w:rPr>
          <w:rFonts w:ascii="Arial" w:eastAsia="Times New Roman" w:hAnsi="Arial" w:cs="Arial"/>
          <w:bCs/>
          <w:lang w:eastAsia="en-GB"/>
        </w:rPr>
      </w:pPr>
    </w:p>
    <w:p w:rsidR="001B5BBD" w:rsidRDefault="00FC44F6" w:rsidP="00FC44F6">
      <w:pPr>
        <w:spacing w:after="0" w:line="240" w:lineRule="auto"/>
        <w:ind w:left="720"/>
        <w:rPr>
          <w:rFonts w:ascii="Arial" w:eastAsia="Times New Roman" w:hAnsi="Arial" w:cs="Arial"/>
          <w:bCs/>
          <w:lang w:eastAsia="en-GB"/>
        </w:rPr>
      </w:pPr>
      <w:r>
        <w:rPr>
          <w:rFonts w:ascii="Arial" w:eastAsia="Times New Roman" w:hAnsi="Arial" w:cs="Arial"/>
          <w:bCs/>
          <w:lang w:eastAsia="en-GB"/>
        </w:rPr>
        <w:t>It was</w:t>
      </w:r>
      <w:r w:rsidR="001B5BBD">
        <w:rPr>
          <w:rFonts w:ascii="Arial" w:eastAsia="Times New Roman" w:hAnsi="Arial" w:cs="Arial"/>
          <w:bCs/>
          <w:lang w:eastAsia="en-GB"/>
        </w:rPr>
        <w:t xml:space="preserve"> further</w:t>
      </w:r>
      <w:r>
        <w:rPr>
          <w:rFonts w:ascii="Arial" w:eastAsia="Times New Roman" w:hAnsi="Arial" w:cs="Arial"/>
          <w:bCs/>
          <w:lang w:eastAsia="en-GB"/>
        </w:rPr>
        <w:t xml:space="preserve"> noted that</w:t>
      </w:r>
      <w:r w:rsidR="001B5BBD">
        <w:rPr>
          <w:rFonts w:ascii="Arial" w:eastAsia="Times New Roman" w:hAnsi="Arial" w:cs="Arial"/>
          <w:bCs/>
          <w:lang w:eastAsia="en-GB"/>
        </w:rPr>
        <w:t>:</w:t>
      </w:r>
    </w:p>
    <w:p w:rsidR="001B5BBD" w:rsidRPr="001B5BBD" w:rsidRDefault="001B5BBD" w:rsidP="001B5BBD">
      <w:pPr>
        <w:pStyle w:val="ListParagraph"/>
        <w:numPr>
          <w:ilvl w:val="0"/>
          <w:numId w:val="2"/>
        </w:numPr>
        <w:spacing w:after="0" w:line="240" w:lineRule="auto"/>
        <w:rPr>
          <w:rFonts w:ascii="Arial" w:eastAsia="Times New Roman" w:hAnsi="Arial" w:cs="Arial"/>
          <w:bCs/>
          <w:lang w:eastAsia="en-GB"/>
        </w:rPr>
      </w:pPr>
      <w:r w:rsidRPr="001B5BBD">
        <w:rPr>
          <w:rFonts w:ascii="Arial" w:eastAsia="Times New Roman" w:hAnsi="Arial" w:cs="Arial"/>
          <w:bCs/>
          <w:lang w:eastAsia="en-GB"/>
        </w:rPr>
        <w:t>A</w:t>
      </w:r>
      <w:r w:rsidR="00FC44F6" w:rsidRPr="001B5BBD">
        <w:rPr>
          <w:rFonts w:ascii="Arial" w:eastAsia="Times New Roman" w:hAnsi="Arial" w:cs="Arial"/>
          <w:bCs/>
          <w:lang w:eastAsia="en-GB"/>
        </w:rPr>
        <w:t xml:space="preserve">ll 1994 and Russell group institutions were currently using videos as a way of delivering information about their institutions. </w:t>
      </w:r>
    </w:p>
    <w:p w:rsidR="00FC44F6" w:rsidRPr="001B5BBD" w:rsidRDefault="001B5BBD" w:rsidP="001B5BBD">
      <w:pPr>
        <w:pStyle w:val="ListParagraph"/>
        <w:numPr>
          <w:ilvl w:val="0"/>
          <w:numId w:val="2"/>
        </w:numPr>
        <w:spacing w:after="0" w:line="240" w:lineRule="auto"/>
        <w:rPr>
          <w:rFonts w:ascii="Arial" w:eastAsia="Times New Roman" w:hAnsi="Arial" w:cs="Arial"/>
          <w:bCs/>
          <w:lang w:eastAsia="en-GB"/>
        </w:rPr>
      </w:pPr>
      <w:r>
        <w:rPr>
          <w:rFonts w:ascii="Arial" w:eastAsia="Times New Roman" w:hAnsi="Arial" w:cs="Arial"/>
          <w:bCs/>
          <w:lang w:eastAsia="en-GB"/>
        </w:rPr>
        <w:t xml:space="preserve">A </w:t>
      </w:r>
      <w:r w:rsidR="00FC44F6" w:rsidRPr="001B5BBD">
        <w:rPr>
          <w:rFonts w:ascii="Arial" w:eastAsia="Times New Roman" w:hAnsi="Arial" w:cs="Arial"/>
          <w:bCs/>
          <w:lang w:eastAsia="en-GB"/>
        </w:rPr>
        <w:t xml:space="preserve">recent survey of Loughborough University offer holders had identified that 60% of students wished to see the use of videos on departmental websites. </w:t>
      </w:r>
    </w:p>
    <w:p w:rsidR="00FC44F6" w:rsidRDefault="00FC44F6" w:rsidP="00FC44F6">
      <w:pPr>
        <w:spacing w:after="0" w:line="240" w:lineRule="auto"/>
        <w:ind w:left="720"/>
        <w:rPr>
          <w:rFonts w:ascii="Arial" w:eastAsia="Times New Roman" w:hAnsi="Arial" w:cs="Arial"/>
          <w:bCs/>
          <w:lang w:eastAsia="en-GB"/>
        </w:rPr>
      </w:pPr>
    </w:p>
    <w:p w:rsidR="00FC44F6" w:rsidRDefault="001B5BBD" w:rsidP="001B5BBD">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w:t>
      </w:r>
      <w:r w:rsidR="00FC44F6">
        <w:rPr>
          <w:rFonts w:ascii="Arial" w:eastAsia="Times New Roman" w:hAnsi="Arial" w:cs="Arial"/>
          <w:bCs/>
          <w:lang w:eastAsia="en-GB"/>
        </w:rPr>
        <w:t xml:space="preserve"> suggested that the videos would be mostly accessible to the U</w:t>
      </w:r>
      <w:r>
        <w:rPr>
          <w:rFonts w:ascii="Arial" w:eastAsia="Times New Roman" w:hAnsi="Arial" w:cs="Arial"/>
          <w:bCs/>
          <w:lang w:eastAsia="en-GB"/>
        </w:rPr>
        <w:t>K, school leaver</w:t>
      </w:r>
      <w:r w:rsidR="00FC44F6">
        <w:rPr>
          <w:rFonts w:ascii="Arial" w:eastAsia="Times New Roman" w:hAnsi="Arial" w:cs="Arial"/>
          <w:bCs/>
          <w:lang w:eastAsia="en-GB"/>
        </w:rPr>
        <w:t xml:space="preserve"> market and that it would be beneficial to develop more material to reflect the diversity of students on campus. The Students’ Union felt that they would be able to source suitable volunteers for such videos from their Media Centre.</w:t>
      </w:r>
    </w:p>
    <w:p w:rsidR="00FC44F6" w:rsidRDefault="00FC44F6" w:rsidP="00FC44F6">
      <w:pPr>
        <w:spacing w:after="0" w:line="240" w:lineRule="auto"/>
        <w:rPr>
          <w:rFonts w:ascii="Arial" w:eastAsia="Times New Roman" w:hAnsi="Arial" w:cs="Arial"/>
          <w:bCs/>
          <w:lang w:eastAsia="en-GB"/>
        </w:rPr>
      </w:pPr>
    </w:p>
    <w:p w:rsidR="00FC44F6" w:rsidRDefault="00FC44F6" w:rsidP="00FC44F6">
      <w:pPr>
        <w:spacing w:after="0" w:line="240" w:lineRule="auto"/>
        <w:rPr>
          <w:rFonts w:ascii="Arial" w:eastAsia="Times New Roman" w:hAnsi="Arial" w:cs="Arial"/>
          <w:b/>
          <w:lang w:eastAsia="en-GB"/>
        </w:rPr>
      </w:pPr>
      <w:r>
        <w:rPr>
          <w:rFonts w:ascii="Arial" w:eastAsia="Times New Roman" w:hAnsi="Arial" w:cs="Arial"/>
          <w:b/>
          <w:lang w:eastAsia="en-GB"/>
        </w:rPr>
        <w:t>11/25. National Student Survey</w:t>
      </w:r>
    </w:p>
    <w:p w:rsidR="00FC44F6" w:rsidRDefault="00FC44F6" w:rsidP="00FC44F6">
      <w:pPr>
        <w:spacing w:after="0" w:line="240" w:lineRule="auto"/>
        <w:rPr>
          <w:rFonts w:ascii="Arial" w:eastAsia="Times New Roman" w:hAnsi="Arial" w:cs="Arial"/>
          <w:b/>
          <w:lang w:eastAsia="en-GB"/>
        </w:rPr>
      </w:pPr>
    </w:p>
    <w:p w:rsidR="00FC44F6" w:rsidRDefault="001B5BBD" w:rsidP="001B5BBD">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 received an update on actions in relation to the National Student Survey (NSS).</w:t>
      </w:r>
    </w:p>
    <w:p w:rsidR="001B5BBD" w:rsidRDefault="001B5BBD" w:rsidP="001B5BBD">
      <w:pPr>
        <w:spacing w:after="0" w:line="240" w:lineRule="auto"/>
        <w:ind w:left="720"/>
        <w:rPr>
          <w:rFonts w:ascii="Arial" w:eastAsia="Times New Roman" w:hAnsi="Arial" w:cs="Arial"/>
          <w:bCs/>
          <w:lang w:eastAsia="en-GB"/>
        </w:rPr>
      </w:pPr>
    </w:p>
    <w:p w:rsidR="001B5BBD" w:rsidRDefault="001B5BBD" w:rsidP="001B5BBD">
      <w:pPr>
        <w:spacing w:after="0" w:line="240" w:lineRule="auto"/>
        <w:ind w:left="720"/>
        <w:rPr>
          <w:rFonts w:ascii="Arial" w:eastAsia="Times New Roman" w:hAnsi="Arial" w:cs="Arial"/>
          <w:bCs/>
          <w:lang w:eastAsia="en-GB"/>
        </w:rPr>
      </w:pPr>
      <w:r>
        <w:rPr>
          <w:rFonts w:ascii="Arial" w:eastAsia="Times New Roman" w:hAnsi="Arial" w:cs="Arial"/>
          <w:bCs/>
          <w:lang w:eastAsia="en-GB"/>
        </w:rPr>
        <w:t>It was noted that:</w:t>
      </w:r>
    </w:p>
    <w:p w:rsidR="001B5BBD" w:rsidRDefault="001B5BBD" w:rsidP="001B5BBD">
      <w:pPr>
        <w:spacing w:after="0" w:line="240" w:lineRule="auto"/>
        <w:ind w:left="720"/>
        <w:rPr>
          <w:rFonts w:ascii="Arial" w:eastAsia="Times New Roman" w:hAnsi="Arial" w:cs="Arial"/>
          <w:bCs/>
          <w:lang w:eastAsia="en-GB"/>
        </w:rPr>
      </w:pPr>
    </w:p>
    <w:p w:rsidR="001B5BBD" w:rsidRDefault="001B5BBD" w:rsidP="001B5BBD">
      <w:pPr>
        <w:pStyle w:val="ListParagraph"/>
        <w:numPr>
          <w:ilvl w:val="0"/>
          <w:numId w:val="1"/>
        </w:numPr>
        <w:spacing w:after="0" w:line="240" w:lineRule="auto"/>
        <w:rPr>
          <w:rFonts w:ascii="Arial" w:eastAsia="Times New Roman" w:hAnsi="Arial" w:cs="Arial"/>
          <w:bCs/>
          <w:lang w:eastAsia="en-GB"/>
        </w:rPr>
      </w:pPr>
      <w:r>
        <w:rPr>
          <w:rFonts w:ascii="Arial" w:eastAsia="Times New Roman" w:hAnsi="Arial" w:cs="Arial"/>
          <w:bCs/>
          <w:lang w:eastAsia="en-GB"/>
        </w:rPr>
        <w:t>The PVC(T) and colleagues from the Teaching Centre had been visiting all senior managers within Schools to discuss the results of the 2011 NSS and to define resulting actions and timescales.</w:t>
      </w:r>
    </w:p>
    <w:p w:rsidR="001B5BBD" w:rsidRDefault="001B5BBD" w:rsidP="000A58EF">
      <w:pPr>
        <w:pStyle w:val="ListParagraph"/>
        <w:numPr>
          <w:ilvl w:val="0"/>
          <w:numId w:val="1"/>
        </w:numPr>
        <w:spacing w:after="0" w:line="240" w:lineRule="auto"/>
        <w:rPr>
          <w:rFonts w:ascii="Arial" w:eastAsia="Times New Roman" w:hAnsi="Arial" w:cs="Arial"/>
          <w:bCs/>
          <w:lang w:eastAsia="en-GB"/>
        </w:rPr>
      </w:pPr>
      <w:r>
        <w:rPr>
          <w:rFonts w:ascii="Arial" w:eastAsia="Times New Roman" w:hAnsi="Arial" w:cs="Arial"/>
          <w:bCs/>
          <w:lang w:eastAsia="en-GB"/>
        </w:rPr>
        <w:t>Promotional activities for the 2012 NSS would include feedback to students on the actions taken as a result of previous survey</w:t>
      </w:r>
      <w:r w:rsidR="000A58EF">
        <w:rPr>
          <w:rFonts w:ascii="Arial" w:eastAsia="Times New Roman" w:hAnsi="Arial" w:cs="Arial"/>
          <w:bCs/>
          <w:lang w:eastAsia="en-GB"/>
        </w:rPr>
        <w:t>s</w:t>
      </w:r>
      <w:r>
        <w:rPr>
          <w:rFonts w:ascii="Arial" w:eastAsia="Times New Roman" w:hAnsi="Arial" w:cs="Arial"/>
          <w:bCs/>
          <w:lang w:eastAsia="en-GB"/>
        </w:rPr>
        <w:t xml:space="preserve">, a video interview </w:t>
      </w:r>
      <w:r w:rsidR="000A58EF">
        <w:rPr>
          <w:rFonts w:ascii="Arial" w:eastAsia="Times New Roman" w:hAnsi="Arial" w:cs="Arial"/>
          <w:bCs/>
          <w:lang w:eastAsia="en-GB"/>
        </w:rPr>
        <w:t>with the</w:t>
      </w:r>
      <w:r>
        <w:rPr>
          <w:rFonts w:ascii="Arial" w:eastAsia="Times New Roman" w:hAnsi="Arial" w:cs="Arial"/>
          <w:bCs/>
          <w:lang w:eastAsia="en-GB"/>
        </w:rPr>
        <w:t xml:space="preserve"> Vice Chancellor and Student Union President, hard copy materials received from Ipsos Mori, lecture shouts and use of campus television screens.</w:t>
      </w:r>
    </w:p>
    <w:p w:rsidR="001B5BBD" w:rsidRDefault="001B5BBD" w:rsidP="001B5BBD">
      <w:pPr>
        <w:pStyle w:val="ListParagraph"/>
        <w:numPr>
          <w:ilvl w:val="0"/>
          <w:numId w:val="1"/>
        </w:numPr>
        <w:spacing w:after="0" w:line="240" w:lineRule="auto"/>
        <w:rPr>
          <w:rFonts w:ascii="Arial" w:eastAsia="Times New Roman" w:hAnsi="Arial" w:cs="Arial"/>
          <w:bCs/>
          <w:lang w:eastAsia="en-GB"/>
        </w:rPr>
      </w:pPr>
      <w:r>
        <w:rPr>
          <w:rFonts w:ascii="Arial" w:eastAsia="Times New Roman" w:hAnsi="Arial" w:cs="Arial"/>
          <w:bCs/>
          <w:lang w:eastAsia="en-GB"/>
        </w:rPr>
        <w:t>There had previously been a reciprocal agreement with the Students’ Union for the promotion of the NSS and Executive Elections which coincided in date.</w:t>
      </w:r>
    </w:p>
    <w:p w:rsidR="001B5BBD" w:rsidRDefault="001B5BBD" w:rsidP="001B5BBD">
      <w:pPr>
        <w:spacing w:after="0" w:line="240" w:lineRule="auto"/>
        <w:ind w:left="720"/>
        <w:rPr>
          <w:rFonts w:ascii="Arial" w:eastAsia="Times New Roman" w:hAnsi="Arial" w:cs="Arial"/>
          <w:bCs/>
          <w:lang w:eastAsia="en-GB"/>
        </w:rPr>
      </w:pPr>
    </w:p>
    <w:p w:rsidR="001B5BBD" w:rsidRDefault="001B5BBD" w:rsidP="001B5BBD">
      <w:pPr>
        <w:spacing w:after="0" w:line="240" w:lineRule="auto"/>
        <w:ind w:left="720"/>
        <w:rPr>
          <w:rFonts w:ascii="Arial" w:eastAsia="Times New Roman" w:hAnsi="Arial" w:cs="Arial"/>
          <w:bCs/>
          <w:lang w:eastAsia="en-GB"/>
        </w:rPr>
      </w:pPr>
      <w:r>
        <w:rPr>
          <w:rFonts w:ascii="Arial" w:eastAsia="Times New Roman" w:hAnsi="Arial" w:cs="Arial"/>
          <w:bCs/>
          <w:lang w:eastAsia="en-GB"/>
        </w:rPr>
        <w:t xml:space="preserve">The Committee suggested that use could be made of the Student Portal </w:t>
      </w:r>
      <w:r w:rsidR="00FB65C7">
        <w:rPr>
          <w:rFonts w:ascii="Arial" w:eastAsia="Times New Roman" w:hAnsi="Arial" w:cs="Arial"/>
          <w:bCs/>
          <w:lang w:eastAsia="en-GB"/>
        </w:rPr>
        <w:t>and the Students’ Union Your Education campaign.</w:t>
      </w:r>
    </w:p>
    <w:p w:rsidR="00FB65C7" w:rsidRDefault="00FB65C7" w:rsidP="00FB65C7">
      <w:pPr>
        <w:spacing w:after="0" w:line="240" w:lineRule="auto"/>
        <w:rPr>
          <w:rFonts w:ascii="Arial" w:eastAsia="Times New Roman" w:hAnsi="Arial" w:cs="Arial"/>
          <w:bCs/>
          <w:lang w:eastAsia="en-GB"/>
        </w:rPr>
      </w:pPr>
    </w:p>
    <w:p w:rsidR="00FB65C7" w:rsidRDefault="00FB65C7" w:rsidP="00FB65C7">
      <w:pPr>
        <w:spacing w:after="0" w:line="240" w:lineRule="auto"/>
        <w:rPr>
          <w:rFonts w:ascii="Arial" w:eastAsia="Times New Roman" w:hAnsi="Arial" w:cs="Arial"/>
          <w:b/>
          <w:lang w:eastAsia="en-GB"/>
        </w:rPr>
      </w:pPr>
      <w:r>
        <w:rPr>
          <w:rFonts w:ascii="Arial" w:eastAsia="Times New Roman" w:hAnsi="Arial" w:cs="Arial"/>
          <w:b/>
          <w:lang w:eastAsia="en-GB"/>
        </w:rPr>
        <w:t>11/26</w:t>
      </w:r>
      <w:r w:rsidR="00E42E82">
        <w:rPr>
          <w:rFonts w:ascii="Arial" w:eastAsia="Times New Roman" w:hAnsi="Arial" w:cs="Arial"/>
          <w:b/>
          <w:lang w:eastAsia="en-GB"/>
        </w:rPr>
        <w:t>.</w:t>
      </w:r>
      <w:r>
        <w:rPr>
          <w:rFonts w:ascii="Arial" w:eastAsia="Times New Roman" w:hAnsi="Arial" w:cs="Arial"/>
          <w:b/>
          <w:lang w:eastAsia="en-GB"/>
        </w:rPr>
        <w:t xml:space="preserve"> Terms of Reference and Composition of the Committee.</w:t>
      </w:r>
    </w:p>
    <w:p w:rsidR="00FB65C7" w:rsidRDefault="00FB65C7" w:rsidP="00FB65C7">
      <w:pPr>
        <w:spacing w:after="0" w:line="240" w:lineRule="auto"/>
        <w:rPr>
          <w:rFonts w:ascii="Arial" w:eastAsia="Times New Roman" w:hAnsi="Arial" w:cs="Arial"/>
          <w:b/>
          <w:lang w:eastAsia="en-GB"/>
        </w:rPr>
      </w:pPr>
    </w:p>
    <w:p w:rsidR="008F3703" w:rsidRDefault="008F3703" w:rsidP="008F3703">
      <w:pPr>
        <w:spacing w:after="0" w:line="240" w:lineRule="auto"/>
        <w:ind w:left="720"/>
        <w:rPr>
          <w:rFonts w:ascii="Arial" w:eastAsia="Times New Roman" w:hAnsi="Arial" w:cs="Arial"/>
          <w:i/>
          <w:iCs/>
        </w:rPr>
      </w:pPr>
      <w:r>
        <w:rPr>
          <w:rFonts w:ascii="Arial" w:eastAsia="Times New Roman" w:hAnsi="Arial" w:cs="Arial"/>
          <w:bCs/>
          <w:lang w:eastAsia="en-GB"/>
        </w:rPr>
        <w:t xml:space="preserve">In relation to term of reference 2 that the Committee </w:t>
      </w:r>
      <w:r w:rsidRPr="008F3703">
        <w:rPr>
          <w:rFonts w:ascii="Arial" w:eastAsia="Times New Roman" w:hAnsi="Arial" w:cs="Arial"/>
          <w:i/>
          <w:iCs/>
        </w:rPr>
        <w:t>“monitor the quality of the experience at the University in relation to that offered elsewhere.”</w:t>
      </w:r>
      <w:r>
        <w:rPr>
          <w:rFonts w:ascii="Arial" w:eastAsia="Times New Roman" w:hAnsi="Arial" w:cs="Arial"/>
          <w:i/>
          <w:iCs/>
        </w:rPr>
        <w:t xml:space="preserve"> </w:t>
      </w:r>
      <w:r w:rsidRPr="008F3703">
        <w:rPr>
          <w:rFonts w:ascii="Arial" w:eastAsia="Times New Roman" w:hAnsi="Arial" w:cs="Arial"/>
        </w:rPr>
        <w:t>It was noted that:</w:t>
      </w:r>
    </w:p>
    <w:p w:rsidR="008F3703" w:rsidRDefault="008F3703" w:rsidP="008F3703">
      <w:pPr>
        <w:spacing w:after="0" w:line="240" w:lineRule="auto"/>
        <w:rPr>
          <w:rFonts w:ascii="Arial" w:eastAsia="Times New Roman" w:hAnsi="Arial" w:cs="Arial"/>
          <w:i/>
          <w:iCs/>
        </w:rPr>
      </w:pPr>
    </w:p>
    <w:p w:rsidR="008F3703" w:rsidRDefault="008F3703" w:rsidP="008F3703">
      <w:pPr>
        <w:pStyle w:val="ListParagraph"/>
        <w:numPr>
          <w:ilvl w:val="0"/>
          <w:numId w:val="6"/>
        </w:numPr>
        <w:spacing w:after="0" w:line="240" w:lineRule="auto"/>
        <w:rPr>
          <w:rFonts w:ascii="Arial" w:eastAsia="Times New Roman" w:hAnsi="Arial" w:cs="Arial"/>
        </w:rPr>
      </w:pPr>
      <w:r>
        <w:rPr>
          <w:rFonts w:ascii="Arial" w:eastAsia="Times New Roman" w:hAnsi="Arial" w:cs="Arial"/>
        </w:rPr>
        <w:t>The Student Barometer had provided one means of comparison between the University and other HEIs.</w:t>
      </w:r>
    </w:p>
    <w:p w:rsidR="008F3703" w:rsidRDefault="008F3703" w:rsidP="008F3703">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The response rate to the Student Barometer had been very low and it had therefore been decided that the University would stop participation in this survey. </w:t>
      </w:r>
    </w:p>
    <w:p w:rsidR="00E42E82" w:rsidRPr="008F3703" w:rsidRDefault="008F3703" w:rsidP="008F3703">
      <w:pPr>
        <w:pStyle w:val="ListParagraph"/>
        <w:numPr>
          <w:ilvl w:val="0"/>
          <w:numId w:val="6"/>
        </w:numPr>
        <w:spacing w:after="0" w:line="240" w:lineRule="auto"/>
        <w:rPr>
          <w:rFonts w:ascii="Arial" w:eastAsia="Times New Roman" w:hAnsi="Arial" w:cs="Arial"/>
        </w:rPr>
      </w:pPr>
      <w:r>
        <w:rPr>
          <w:rFonts w:ascii="Arial" w:eastAsia="Times New Roman" w:hAnsi="Arial" w:cs="Arial"/>
        </w:rPr>
        <w:t>As a result it was difficult to make comparisons with other HEIs.</w:t>
      </w:r>
    </w:p>
    <w:p w:rsidR="00E42E82" w:rsidRDefault="00E42E82" w:rsidP="00634A35">
      <w:pPr>
        <w:spacing w:after="0" w:line="240" w:lineRule="auto"/>
        <w:rPr>
          <w:rFonts w:ascii="Arial" w:eastAsia="Times New Roman" w:hAnsi="Arial" w:cs="Arial"/>
          <w:bCs/>
          <w:lang w:eastAsia="en-GB"/>
        </w:rPr>
      </w:pPr>
    </w:p>
    <w:p w:rsidR="00E42E82" w:rsidRDefault="00E42E82" w:rsidP="00634A35">
      <w:pPr>
        <w:spacing w:after="0" w:line="240" w:lineRule="auto"/>
        <w:rPr>
          <w:rFonts w:ascii="Arial" w:eastAsia="Times New Roman" w:hAnsi="Arial" w:cs="Arial"/>
          <w:b/>
          <w:lang w:eastAsia="en-GB"/>
        </w:rPr>
      </w:pPr>
      <w:r>
        <w:rPr>
          <w:rFonts w:ascii="Arial" w:eastAsia="Times New Roman" w:hAnsi="Arial" w:cs="Arial"/>
          <w:b/>
          <w:lang w:eastAsia="en-GB"/>
        </w:rPr>
        <w:t>11/27. Student Portal</w:t>
      </w:r>
    </w:p>
    <w:p w:rsidR="00E42E82" w:rsidRDefault="00E42E82" w:rsidP="00634A35">
      <w:pPr>
        <w:spacing w:after="0" w:line="240" w:lineRule="auto"/>
        <w:rPr>
          <w:rFonts w:ascii="Arial" w:eastAsia="Times New Roman" w:hAnsi="Arial" w:cs="Arial"/>
          <w:b/>
          <w:lang w:eastAsia="en-GB"/>
        </w:rPr>
      </w:pPr>
    </w:p>
    <w:p w:rsidR="00E42E82" w:rsidRDefault="00E42E82" w:rsidP="00E42E82">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 received updates from the Director of Student Services and the Deputy Director of IT Services.</w:t>
      </w:r>
    </w:p>
    <w:p w:rsidR="00E42E82" w:rsidRDefault="00E42E82" w:rsidP="00E42E82">
      <w:pPr>
        <w:spacing w:after="0" w:line="240" w:lineRule="auto"/>
        <w:ind w:left="720"/>
        <w:rPr>
          <w:rFonts w:ascii="Arial" w:eastAsia="Times New Roman" w:hAnsi="Arial" w:cs="Arial"/>
          <w:bCs/>
          <w:lang w:eastAsia="en-GB"/>
        </w:rPr>
      </w:pPr>
    </w:p>
    <w:p w:rsidR="00E42E82" w:rsidRDefault="00E42E82" w:rsidP="00E42E82">
      <w:pPr>
        <w:spacing w:after="0" w:line="240" w:lineRule="auto"/>
        <w:ind w:left="720"/>
        <w:rPr>
          <w:rFonts w:ascii="Arial" w:eastAsia="Times New Roman" w:hAnsi="Arial" w:cs="Arial"/>
          <w:bCs/>
          <w:lang w:eastAsia="en-GB"/>
        </w:rPr>
      </w:pPr>
      <w:r>
        <w:rPr>
          <w:rFonts w:ascii="Arial" w:eastAsia="Times New Roman" w:hAnsi="Arial" w:cs="Arial"/>
          <w:bCs/>
          <w:lang w:eastAsia="en-GB"/>
        </w:rPr>
        <w:t>It was noted that:</w:t>
      </w:r>
    </w:p>
    <w:p w:rsidR="00E42E82" w:rsidRDefault="00E42E82" w:rsidP="00E42E82">
      <w:pPr>
        <w:pStyle w:val="ListParagraph"/>
        <w:numPr>
          <w:ilvl w:val="0"/>
          <w:numId w:val="3"/>
        </w:numPr>
        <w:spacing w:after="0" w:line="240" w:lineRule="auto"/>
        <w:rPr>
          <w:rFonts w:ascii="Arial" w:eastAsia="Times New Roman" w:hAnsi="Arial" w:cs="Arial"/>
          <w:bCs/>
          <w:lang w:eastAsia="en-GB"/>
        </w:rPr>
      </w:pPr>
      <w:r>
        <w:rPr>
          <w:rFonts w:ascii="Arial" w:eastAsia="Times New Roman" w:hAnsi="Arial" w:cs="Arial"/>
          <w:bCs/>
          <w:lang w:eastAsia="en-GB"/>
        </w:rPr>
        <w:t>The portal was now up and running and feedback to date had been positive.</w:t>
      </w:r>
    </w:p>
    <w:p w:rsidR="00E42E82" w:rsidRDefault="00E42E82" w:rsidP="000A58EF">
      <w:pPr>
        <w:pStyle w:val="ListParagraph"/>
        <w:numPr>
          <w:ilvl w:val="0"/>
          <w:numId w:val="3"/>
        </w:numPr>
        <w:spacing w:after="0" w:line="240" w:lineRule="auto"/>
        <w:rPr>
          <w:rFonts w:ascii="Arial" w:eastAsia="Times New Roman" w:hAnsi="Arial" w:cs="Arial"/>
          <w:bCs/>
          <w:lang w:eastAsia="en-GB"/>
        </w:rPr>
      </w:pPr>
      <w:r>
        <w:rPr>
          <w:rFonts w:ascii="Arial" w:eastAsia="Times New Roman" w:hAnsi="Arial" w:cs="Arial"/>
          <w:bCs/>
          <w:lang w:eastAsia="en-GB"/>
        </w:rPr>
        <w:t xml:space="preserve">It was proposed that a University strategy would need </w:t>
      </w:r>
      <w:r w:rsidR="00820E88">
        <w:rPr>
          <w:rFonts w:ascii="Arial" w:eastAsia="Times New Roman" w:hAnsi="Arial" w:cs="Arial"/>
          <w:bCs/>
          <w:lang w:eastAsia="en-GB"/>
        </w:rPr>
        <w:t>develop</w:t>
      </w:r>
      <w:r w:rsidR="000A58EF">
        <w:rPr>
          <w:rFonts w:ascii="Arial" w:eastAsia="Times New Roman" w:hAnsi="Arial" w:cs="Arial"/>
          <w:bCs/>
          <w:lang w:eastAsia="en-GB"/>
        </w:rPr>
        <w:t>ing</w:t>
      </w:r>
      <w:r>
        <w:rPr>
          <w:rFonts w:ascii="Arial" w:eastAsia="Times New Roman" w:hAnsi="Arial" w:cs="Arial"/>
          <w:bCs/>
          <w:lang w:eastAsia="en-GB"/>
        </w:rPr>
        <w:t xml:space="preserve"> to detail how the portal should be used, how it relates to other forms of communication across campus and to set priorities for future development.</w:t>
      </w:r>
    </w:p>
    <w:p w:rsidR="00E42E82" w:rsidRDefault="00E42E82" w:rsidP="00E42E82">
      <w:pPr>
        <w:pStyle w:val="ListParagraph"/>
        <w:numPr>
          <w:ilvl w:val="0"/>
          <w:numId w:val="3"/>
        </w:numPr>
        <w:spacing w:after="0" w:line="240" w:lineRule="auto"/>
        <w:rPr>
          <w:rFonts w:ascii="Arial" w:eastAsia="Times New Roman" w:hAnsi="Arial" w:cs="Arial"/>
          <w:bCs/>
          <w:lang w:eastAsia="en-GB"/>
        </w:rPr>
      </w:pPr>
      <w:r>
        <w:rPr>
          <w:rFonts w:ascii="Arial" w:eastAsia="Times New Roman" w:hAnsi="Arial" w:cs="Arial"/>
          <w:bCs/>
          <w:lang w:eastAsia="en-GB"/>
        </w:rPr>
        <w:t>The Director of Student Services would be convening a cross-campus group to consider how to promote and develop the portal and would be reporting back to the Information Steering Group.</w:t>
      </w:r>
    </w:p>
    <w:p w:rsidR="00820E88" w:rsidRDefault="00820E88" w:rsidP="00F05067">
      <w:pPr>
        <w:pStyle w:val="ListParagraph"/>
        <w:numPr>
          <w:ilvl w:val="0"/>
          <w:numId w:val="3"/>
        </w:numPr>
        <w:spacing w:after="0" w:line="240" w:lineRule="auto"/>
        <w:rPr>
          <w:rFonts w:ascii="Arial" w:eastAsia="Times New Roman" w:hAnsi="Arial" w:cs="Arial"/>
          <w:bCs/>
          <w:lang w:eastAsia="en-GB"/>
        </w:rPr>
      </w:pPr>
      <w:r>
        <w:rPr>
          <w:rFonts w:ascii="Arial" w:eastAsia="Times New Roman" w:hAnsi="Arial" w:cs="Arial"/>
          <w:bCs/>
          <w:lang w:eastAsia="en-GB"/>
        </w:rPr>
        <w:t>The ELT had approved the use of web advertising in princip</w:t>
      </w:r>
      <w:r w:rsidR="00F05067">
        <w:rPr>
          <w:rFonts w:ascii="Arial" w:eastAsia="Times New Roman" w:hAnsi="Arial" w:cs="Arial"/>
          <w:bCs/>
          <w:lang w:eastAsia="en-GB"/>
        </w:rPr>
        <w:t>le</w:t>
      </w:r>
      <w:r>
        <w:rPr>
          <w:rFonts w:ascii="Arial" w:eastAsia="Times New Roman" w:hAnsi="Arial" w:cs="Arial"/>
          <w:bCs/>
          <w:lang w:eastAsia="en-GB"/>
        </w:rPr>
        <w:t xml:space="preserve"> and further work on contracts was currently being undertaken.</w:t>
      </w:r>
    </w:p>
    <w:p w:rsidR="00820E88" w:rsidRDefault="00820E88" w:rsidP="00E42E82">
      <w:pPr>
        <w:pStyle w:val="ListParagraph"/>
        <w:numPr>
          <w:ilvl w:val="0"/>
          <w:numId w:val="3"/>
        </w:numPr>
        <w:spacing w:after="0" w:line="240" w:lineRule="auto"/>
        <w:rPr>
          <w:rFonts w:ascii="Arial" w:eastAsia="Times New Roman" w:hAnsi="Arial" w:cs="Arial"/>
          <w:bCs/>
          <w:lang w:eastAsia="en-GB"/>
        </w:rPr>
      </w:pPr>
      <w:r>
        <w:rPr>
          <w:rFonts w:ascii="Arial" w:eastAsia="Times New Roman" w:hAnsi="Arial" w:cs="Arial"/>
          <w:bCs/>
          <w:lang w:eastAsia="en-GB"/>
        </w:rPr>
        <w:t>Operations Committee would be involved in dealing with any funds received through web advertising.</w:t>
      </w:r>
    </w:p>
    <w:p w:rsidR="00E42E82" w:rsidRDefault="00E42E82" w:rsidP="00E42E82">
      <w:pPr>
        <w:pStyle w:val="ListParagraph"/>
        <w:spacing w:after="0" w:line="240" w:lineRule="auto"/>
        <w:ind w:left="1080"/>
        <w:rPr>
          <w:rFonts w:ascii="Arial" w:eastAsia="Times New Roman" w:hAnsi="Arial" w:cs="Arial"/>
          <w:bCs/>
          <w:lang w:eastAsia="en-GB"/>
        </w:rPr>
      </w:pPr>
    </w:p>
    <w:p w:rsidR="00E42E82" w:rsidRDefault="00E42E82" w:rsidP="00E42E82">
      <w:pPr>
        <w:spacing w:after="0" w:line="240" w:lineRule="auto"/>
        <w:rPr>
          <w:rFonts w:ascii="Arial" w:eastAsia="Times New Roman" w:hAnsi="Arial" w:cs="Arial"/>
          <w:b/>
          <w:lang w:eastAsia="en-GB"/>
        </w:rPr>
      </w:pPr>
      <w:r>
        <w:rPr>
          <w:rFonts w:ascii="Arial" w:eastAsia="Times New Roman" w:hAnsi="Arial" w:cs="Arial"/>
          <w:b/>
          <w:lang w:eastAsia="en-GB"/>
        </w:rPr>
        <w:t xml:space="preserve">11/28. </w:t>
      </w:r>
      <w:r w:rsidRPr="00E42E82">
        <w:rPr>
          <w:rFonts w:ascii="Arial" w:eastAsia="Times New Roman" w:hAnsi="Arial" w:cs="Arial"/>
          <w:b/>
          <w:lang w:eastAsia="en-GB"/>
        </w:rPr>
        <w:t>Implementation Plan for 2011/12</w:t>
      </w:r>
      <w:r w:rsidR="000524F3">
        <w:rPr>
          <w:rFonts w:ascii="Arial" w:eastAsia="Times New Roman" w:hAnsi="Arial" w:cs="Arial"/>
          <w:b/>
          <w:lang w:eastAsia="en-GB"/>
        </w:rPr>
        <w:t xml:space="preserve"> (SEC11 –P12)</w:t>
      </w:r>
    </w:p>
    <w:p w:rsidR="00E42E82" w:rsidRDefault="00E42E82" w:rsidP="00E42E82">
      <w:pPr>
        <w:spacing w:after="0" w:line="240" w:lineRule="auto"/>
        <w:rPr>
          <w:rFonts w:ascii="Arial" w:eastAsia="Times New Roman" w:hAnsi="Arial" w:cs="Arial"/>
          <w:b/>
          <w:lang w:eastAsia="en-GB"/>
        </w:rPr>
      </w:pPr>
    </w:p>
    <w:p w:rsidR="00E42E82" w:rsidRDefault="00820E88" w:rsidP="00820E88">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 approved the amended Implementation Plan for 2011/12 developed by the Student Experience Team.</w:t>
      </w:r>
    </w:p>
    <w:p w:rsidR="00820E88" w:rsidRDefault="00820E88" w:rsidP="00820E88">
      <w:pPr>
        <w:spacing w:after="0" w:line="240" w:lineRule="auto"/>
        <w:rPr>
          <w:rFonts w:ascii="Arial" w:eastAsia="Times New Roman" w:hAnsi="Arial" w:cs="Arial"/>
          <w:bCs/>
          <w:lang w:eastAsia="en-GB"/>
        </w:rPr>
      </w:pPr>
    </w:p>
    <w:p w:rsidR="00820E88" w:rsidRDefault="00820E88" w:rsidP="00820E88">
      <w:pPr>
        <w:spacing w:after="0" w:line="240" w:lineRule="auto"/>
        <w:rPr>
          <w:rFonts w:ascii="Arial" w:eastAsia="Times New Roman" w:hAnsi="Arial" w:cs="Arial"/>
          <w:b/>
          <w:lang w:eastAsia="en-GB"/>
        </w:rPr>
      </w:pPr>
      <w:r>
        <w:rPr>
          <w:rFonts w:ascii="Arial" w:eastAsia="Times New Roman" w:hAnsi="Arial" w:cs="Arial"/>
          <w:b/>
          <w:lang w:eastAsia="en-GB"/>
        </w:rPr>
        <w:t>11/29. Increase in placement opportunities and employer engagement</w:t>
      </w:r>
    </w:p>
    <w:p w:rsidR="00820E88" w:rsidRDefault="00820E88" w:rsidP="00820E88">
      <w:pPr>
        <w:spacing w:after="0" w:line="240" w:lineRule="auto"/>
        <w:rPr>
          <w:rFonts w:ascii="Arial" w:eastAsia="Times New Roman" w:hAnsi="Arial" w:cs="Arial"/>
          <w:b/>
          <w:lang w:eastAsia="en-GB"/>
        </w:rPr>
      </w:pPr>
    </w:p>
    <w:p w:rsidR="00820E88" w:rsidRDefault="00820E88" w:rsidP="00820E88">
      <w:pPr>
        <w:spacing w:after="0" w:line="240" w:lineRule="auto"/>
        <w:rPr>
          <w:rFonts w:ascii="Arial" w:eastAsia="Times New Roman" w:hAnsi="Arial" w:cs="Arial"/>
          <w:bCs/>
          <w:lang w:eastAsia="en-GB"/>
        </w:rPr>
      </w:pPr>
      <w:r>
        <w:rPr>
          <w:rFonts w:ascii="Arial" w:eastAsia="Times New Roman" w:hAnsi="Arial" w:cs="Arial"/>
          <w:bCs/>
          <w:lang w:eastAsia="en-GB"/>
        </w:rPr>
        <w:tab/>
        <w:t>The Committee noted:</w:t>
      </w:r>
    </w:p>
    <w:p w:rsidR="00820E88" w:rsidRDefault="00820E88" w:rsidP="00820E88">
      <w:pPr>
        <w:spacing w:after="0" w:line="240" w:lineRule="auto"/>
        <w:rPr>
          <w:rFonts w:ascii="Arial" w:eastAsia="Times New Roman" w:hAnsi="Arial" w:cs="Arial"/>
          <w:bCs/>
          <w:lang w:eastAsia="en-GB"/>
        </w:rPr>
      </w:pPr>
    </w:p>
    <w:p w:rsidR="00820E88" w:rsidRDefault="00820E88" w:rsidP="00820E88">
      <w:pPr>
        <w:pStyle w:val="ListParagraph"/>
        <w:numPr>
          <w:ilvl w:val="0"/>
          <w:numId w:val="4"/>
        </w:numPr>
        <w:spacing w:after="0" w:line="240" w:lineRule="auto"/>
        <w:rPr>
          <w:rFonts w:ascii="Arial" w:eastAsia="Times New Roman" w:hAnsi="Arial" w:cs="Arial"/>
          <w:bCs/>
          <w:lang w:eastAsia="en-GB"/>
        </w:rPr>
      </w:pPr>
      <w:r>
        <w:rPr>
          <w:rFonts w:ascii="Arial" w:eastAsia="Times New Roman" w:hAnsi="Arial" w:cs="Arial"/>
          <w:bCs/>
          <w:lang w:eastAsia="en-GB"/>
        </w:rPr>
        <w:t xml:space="preserve">Discussions had taken place at Senate in relation to work placement and experience activity within schools. </w:t>
      </w:r>
    </w:p>
    <w:p w:rsidR="00820E88" w:rsidRDefault="00820E88" w:rsidP="00820E88">
      <w:pPr>
        <w:pStyle w:val="ListParagraph"/>
        <w:numPr>
          <w:ilvl w:val="0"/>
          <w:numId w:val="4"/>
        </w:numPr>
        <w:spacing w:after="0" w:line="240" w:lineRule="auto"/>
        <w:rPr>
          <w:rFonts w:ascii="Arial" w:eastAsia="Times New Roman" w:hAnsi="Arial" w:cs="Arial"/>
          <w:bCs/>
          <w:lang w:eastAsia="en-GB"/>
        </w:rPr>
      </w:pPr>
      <w:r>
        <w:rPr>
          <w:rFonts w:ascii="Arial" w:eastAsia="Times New Roman" w:hAnsi="Arial" w:cs="Arial"/>
          <w:bCs/>
          <w:lang w:eastAsia="en-GB"/>
        </w:rPr>
        <w:t>A feasibility study was currently being undertaken to ascertain the possibility of offering all students from the 2012 intake some engagement with external organisations during their studies.</w:t>
      </w:r>
    </w:p>
    <w:p w:rsidR="00820E88" w:rsidRDefault="004C2AA7" w:rsidP="00820E88">
      <w:pPr>
        <w:pStyle w:val="ListParagraph"/>
        <w:numPr>
          <w:ilvl w:val="0"/>
          <w:numId w:val="4"/>
        </w:numPr>
        <w:spacing w:after="0" w:line="240" w:lineRule="auto"/>
        <w:rPr>
          <w:rFonts w:ascii="Arial" w:eastAsia="Times New Roman" w:hAnsi="Arial" w:cs="Arial"/>
          <w:bCs/>
          <w:lang w:eastAsia="en-GB"/>
        </w:rPr>
      </w:pPr>
      <w:r>
        <w:rPr>
          <w:rFonts w:ascii="Arial" w:eastAsia="Times New Roman" w:hAnsi="Arial" w:cs="Arial"/>
          <w:bCs/>
          <w:lang w:eastAsia="en-GB"/>
        </w:rPr>
        <w:t>Good quality IT systems for recording placement activity, the quality of placements/internships and the need to identify more placement opportunities had all been flagged as areas of development within the project.</w:t>
      </w:r>
    </w:p>
    <w:p w:rsidR="004C2AA7" w:rsidRDefault="000524F3" w:rsidP="00820E88">
      <w:pPr>
        <w:pStyle w:val="ListParagraph"/>
        <w:numPr>
          <w:ilvl w:val="0"/>
          <w:numId w:val="4"/>
        </w:numPr>
        <w:spacing w:after="0" w:line="240" w:lineRule="auto"/>
        <w:rPr>
          <w:rFonts w:ascii="Arial" w:eastAsia="Times New Roman" w:hAnsi="Arial" w:cs="Arial"/>
          <w:bCs/>
          <w:lang w:eastAsia="en-GB"/>
        </w:rPr>
      </w:pPr>
      <w:r>
        <w:rPr>
          <w:rFonts w:ascii="Arial" w:eastAsia="Times New Roman" w:hAnsi="Arial" w:cs="Arial"/>
          <w:bCs/>
          <w:lang w:eastAsia="en-GB"/>
        </w:rPr>
        <w:t xml:space="preserve">The Director of the Careers and Employability Centre would shortly be producing a report to include current placement activity/employer engagement within schools and departments. The report will also include the results of a survey of employers aimed at recording current placements provided and any potential </w:t>
      </w:r>
      <w:r w:rsidR="000A58EF">
        <w:rPr>
          <w:rFonts w:ascii="Arial" w:eastAsia="Times New Roman" w:hAnsi="Arial" w:cs="Arial"/>
          <w:bCs/>
          <w:lang w:eastAsia="en-GB"/>
        </w:rPr>
        <w:t>future</w:t>
      </w:r>
      <w:r>
        <w:rPr>
          <w:rFonts w:ascii="Arial" w:eastAsia="Times New Roman" w:hAnsi="Arial" w:cs="Arial"/>
          <w:bCs/>
          <w:lang w:eastAsia="en-GB"/>
        </w:rPr>
        <w:t>activity with the University.</w:t>
      </w:r>
    </w:p>
    <w:p w:rsidR="000524F3" w:rsidRDefault="000524F3" w:rsidP="000524F3">
      <w:pPr>
        <w:pStyle w:val="ListParagraph"/>
        <w:spacing w:after="0" w:line="240" w:lineRule="auto"/>
        <w:ind w:left="1080"/>
        <w:rPr>
          <w:rFonts w:ascii="Arial" w:eastAsia="Times New Roman" w:hAnsi="Arial" w:cs="Arial"/>
          <w:bCs/>
          <w:lang w:eastAsia="en-GB"/>
        </w:rPr>
      </w:pPr>
    </w:p>
    <w:p w:rsidR="000524F3" w:rsidRDefault="000524F3" w:rsidP="000524F3">
      <w:pPr>
        <w:spacing w:after="0" w:line="240" w:lineRule="auto"/>
        <w:rPr>
          <w:rFonts w:ascii="Arial" w:eastAsia="Times New Roman" w:hAnsi="Arial" w:cs="Arial"/>
          <w:b/>
          <w:lang w:eastAsia="en-GB"/>
        </w:rPr>
      </w:pPr>
      <w:r w:rsidRPr="000524F3">
        <w:rPr>
          <w:rFonts w:ascii="Arial" w:eastAsia="Times New Roman" w:hAnsi="Arial" w:cs="Arial"/>
          <w:b/>
          <w:lang w:eastAsia="en-GB"/>
        </w:rPr>
        <w:t>11/30</w:t>
      </w:r>
      <w:r>
        <w:rPr>
          <w:rFonts w:ascii="Arial" w:eastAsia="Times New Roman" w:hAnsi="Arial" w:cs="Arial"/>
          <w:b/>
          <w:lang w:eastAsia="en-GB"/>
        </w:rPr>
        <w:t>. Student Experience Team (SEC11 –P13(a) and (b))</w:t>
      </w:r>
    </w:p>
    <w:p w:rsidR="000524F3" w:rsidRDefault="000524F3" w:rsidP="000524F3">
      <w:pPr>
        <w:spacing w:after="0" w:line="240" w:lineRule="auto"/>
        <w:rPr>
          <w:rFonts w:ascii="Arial" w:eastAsia="Times New Roman" w:hAnsi="Arial" w:cs="Arial"/>
          <w:b/>
          <w:lang w:eastAsia="en-GB"/>
        </w:rPr>
      </w:pPr>
    </w:p>
    <w:p w:rsidR="000524F3" w:rsidRDefault="000524F3" w:rsidP="000524F3">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 noted the minutes of the meetings held on 29 June and 4 October 2011.</w:t>
      </w:r>
    </w:p>
    <w:p w:rsidR="000524F3" w:rsidRDefault="000524F3" w:rsidP="000524F3">
      <w:pPr>
        <w:spacing w:after="0" w:line="240" w:lineRule="auto"/>
        <w:rPr>
          <w:rFonts w:ascii="Arial" w:eastAsia="Times New Roman" w:hAnsi="Arial" w:cs="Arial"/>
          <w:b/>
          <w:lang w:eastAsia="en-GB"/>
        </w:rPr>
      </w:pPr>
      <w:r>
        <w:rPr>
          <w:rFonts w:ascii="Arial" w:eastAsia="Times New Roman" w:hAnsi="Arial" w:cs="Arial"/>
          <w:b/>
          <w:lang w:eastAsia="en-GB"/>
        </w:rPr>
        <w:t>11/31. Residential Provision and Management Sub-Committee (SEC11 –P14)</w:t>
      </w:r>
    </w:p>
    <w:p w:rsidR="000524F3" w:rsidRDefault="000524F3" w:rsidP="000524F3">
      <w:pPr>
        <w:spacing w:after="0" w:line="240" w:lineRule="auto"/>
        <w:rPr>
          <w:rFonts w:ascii="Arial" w:eastAsia="Times New Roman" w:hAnsi="Arial" w:cs="Arial"/>
          <w:b/>
          <w:lang w:eastAsia="en-GB"/>
        </w:rPr>
      </w:pPr>
    </w:p>
    <w:p w:rsidR="000524F3" w:rsidRDefault="000524F3" w:rsidP="000524F3">
      <w:pPr>
        <w:spacing w:after="0" w:line="240" w:lineRule="auto"/>
        <w:rPr>
          <w:rFonts w:ascii="Arial" w:eastAsia="Times New Roman" w:hAnsi="Arial" w:cs="Arial"/>
          <w:bCs/>
          <w:lang w:eastAsia="en-GB"/>
        </w:rPr>
      </w:pPr>
      <w:r>
        <w:rPr>
          <w:rFonts w:ascii="Arial" w:eastAsia="Times New Roman" w:hAnsi="Arial" w:cs="Arial"/>
          <w:b/>
          <w:lang w:eastAsia="en-GB"/>
        </w:rPr>
        <w:tab/>
      </w:r>
      <w:r>
        <w:rPr>
          <w:rFonts w:ascii="Arial" w:eastAsia="Times New Roman" w:hAnsi="Arial" w:cs="Arial"/>
          <w:bCs/>
          <w:lang w:eastAsia="en-GB"/>
        </w:rPr>
        <w:t>The Committee noted the minutes of the meeting held on 17 May 2011.</w:t>
      </w:r>
    </w:p>
    <w:p w:rsidR="000524F3" w:rsidRDefault="000524F3" w:rsidP="000524F3">
      <w:pPr>
        <w:spacing w:after="0" w:line="240" w:lineRule="auto"/>
        <w:rPr>
          <w:rFonts w:ascii="Arial" w:eastAsia="Times New Roman" w:hAnsi="Arial" w:cs="Arial"/>
          <w:bCs/>
          <w:lang w:eastAsia="en-GB"/>
        </w:rPr>
      </w:pPr>
    </w:p>
    <w:p w:rsidR="000524F3" w:rsidRDefault="000524F3" w:rsidP="000524F3">
      <w:pPr>
        <w:spacing w:after="0" w:line="240" w:lineRule="auto"/>
        <w:rPr>
          <w:rFonts w:ascii="Arial" w:eastAsia="Times New Roman" w:hAnsi="Arial" w:cs="Arial"/>
          <w:b/>
          <w:lang w:eastAsia="en-GB"/>
        </w:rPr>
      </w:pPr>
      <w:r>
        <w:rPr>
          <w:rFonts w:ascii="Arial" w:eastAsia="Times New Roman" w:hAnsi="Arial" w:cs="Arial"/>
          <w:b/>
          <w:lang w:eastAsia="en-GB"/>
        </w:rPr>
        <w:t>11/32. Financial Hardship Sub-Committee (SEC11 –P15 (a), (b) and (c))</w:t>
      </w:r>
    </w:p>
    <w:p w:rsidR="000524F3" w:rsidRDefault="000524F3" w:rsidP="000524F3">
      <w:pPr>
        <w:spacing w:after="0" w:line="240" w:lineRule="auto"/>
        <w:rPr>
          <w:rFonts w:ascii="Arial" w:eastAsia="Times New Roman" w:hAnsi="Arial" w:cs="Arial"/>
          <w:b/>
          <w:lang w:eastAsia="en-GB"/>
        </w:rPr>
      </w:pPr>
    </w:p>
    <w:p w:rsidR="000524F3" w:rsidRDefault="000524F3" w:rsidP="000524F3">
      <w:pPr>
        <w:spacing w:after="0" w:line="240" w:lineRule="auto"/>
        <w:ind w:left="720"/>
        <w:rPr>
          <w:rFonts w:ascii="Arial" w:eastAsia="Times New Roman" w:hAnsi="Arial" w:cs="Arial"/>
          <w:bCs/>
          <w:lang w:eastAsia="en-GB"/>
        </w:rPr>
      </w:pPr>
      <w:r>
        <w:rPr>
          <w:rFonts w:ascii="Arial" w:eastAsia="Times New Roman" w:hAnsi="Arial" w:cs="Arial"/>
          <w:bCs/>
          <w:lang w:eastAsia="en-GB"/>
        </w:rPr>
        <w:t>The Committee noted the annual report and the current financial situation of the ALF and EPF.</w:t>
      </w:r>
    </w:p>
    <w:p w:rsidR="000524F3" w:rsidRPr="000524F3" w:rsidRDefault="000524F3" w:rsidP="000524F3">
      <w:pPr>
        <w:spacing w:after="0" w:line="240" w:lineRule="auto"/>
        <w:ind w:left="720"/>
        <w:rPr>
          <w:rFonts w:ascii="Arial" w:eastAsia="Times New Roman" w:hAnsi="Arial" w:cs="Arial"/>
          <w:bCs/>
          <w:lang w:eastAsia="en-GB"/>
        </w:rPr>
      </w:pPr>
    </w:p>
    <w:p w:rsidR="000524F3" w:rsidRDefault="000524F3" w:rsidP="000524F3">
      <w:pPr>
        <w:spacing w:after="0" w:line="240" w:lineRule="auto"/>
        <w:rPr>
          <w:rFonts w:ascii="Arial" w:eastAsia="Times New Roman" w:hAnsi="Arial" w:cs="Arial"/>
          <w:b/>
          <w:lang w:eastAsia="en-GB"/>
        </w:rPr>
      </w:pPr>
      <w:r>
        <w:rPr>
          <w:rFonts w:ascii="Arial" w:eastAsia="Times New Roman" w:hAnsi="Arial" w:cs="Arial"/>
          <w:b/>
          <w:lang w:eastAsia="en-GB"/>
        </w:rPr>
        <w:t>11/33. Date of the next meeting</w:t>
      </w:r>
    </w:p>
    <w:p w:rsidR="000524F3" w:rsidRDefault="000524F3" w:rsidP="000524F3">
      <w:pPr>
        <w:spacing w:after="0" w:line="240" w:lineRule="auto"/>
        <w:rPr>
          <w:rFonts w:ascii="Arial" w:eastAsia="Times New Roman" w:hAnsi="Arial" w:cs="Arial"/>
          <w:b/>
          <w:lang w:eastAsia="en-GB"/>
        </w:rPr>
      </w:pPr>
    </w:p>
    <w:p w:rsidR="000524F3" w:rsidRDefault="000524F3" w:rsidP="000524F3">
      <w:pPr>
        <w:spacing w:after="0" w:line="240" w:lineRule="auto"/>
        <w:rPr>
          <w:rFonts w:ascii="Arial" w:eastAsia="Times New Roman" w:hAnsi="Arial" w:cs="Arial"/>
          <w:bCs/>
          <w:lang w:eastAsia="en-GB"/>
        </w:rPr>
      </w:pPr>
      <w:r>
        <w:rPr>
          <w:rFonts w:ascii="Arial" w:eastAsia="Times New Roman" w:hAnsi="Arial" w:cs="Arial"/>
          <w:b/>
          <w:lang w:eastAsia="en-GB"/>
        </w:rPr>
        <w:tab/>
      </w:r>
      <w:r>
        <w:rPr>
          <w:rFonts w:ascii="Arial" w:eastAsia="Times New Roman" w:hAnsi="Arial" w:cs="Arial"/>
          <w:bCs/>
          <w:lang w:eastAsia="en-GB"/>
        </w:rPr>
        <w:t>14.00 on Tuesday 6 March 2012</w:t>
      </w:r>
    </w:p>
    <w:p w:rsidR="000524F3" w:rsidRDefault="000524F3" w:rsidP="000524F3">
      <w:pPr>
        <w:spacing w:after="0" w:line="240" w:lineRule="auto"/>
        <w:rPr>
          <w:rFonts w:ascii="Arial" w:eastAsia="Times New Roman" w:hAnsi="Arial" w:cs="Arial"/>
          <w:bCs/>
          <w:lang w:eastAsia="en-GB"/>
        </w:rPr>
      </w:pPr>
    </w:p>
    <w:p w:rsidR="000524F3" w:rsidRDefault="000524F3" w:rsidP="000524F3">
      <w:pPr>
        <w:spacing w:after="0" w:line="240" w:lineRule="auto"/>
        <w:rPr>
          <w:rFonts w:ascii="Arial" w:eastAsia="Times New Roman" w:hAnsi="Arial" w:cs="Arial"/>
          <w:b/>
          <w:lang w:eastAsia="en-GB"/>
        </w:rPr>
      </w:pPr>
      <w:r>
        <w:rPr>
          <w:rFonts w:ascii="Arial" w:eastAsia="Times New Roman" w:hAnsi="Arial" w:cs="Arial"/>
          <w:b/>
          <w:lang w:eastAsia="en-GB"/>
        </w:rPr>
        <w:t>11/34. Any other Business</w:t>
      </w:r>
    </w:p>
    <w:p w:rsidR="000524F3" w:rsidRDefault="000524F3" w:rsidP="000524F3">
      <w:pPr>
        <w:spacing w:after="0" w:line="240" w:lineRule="auto"/>
        <w:rPr>
          <w:rFonts w:ascii="Arial" w:eastAsia="Times New Roman" w:hAnsi="Arial" w:cs="Arial"/>
          <w:b/>
          <w:lang w:eastAsia="en-GB"/>
        </w:rPr>
      </w:pPr>
      <w:r>
        <w:rPr>
          <w:rFonts w:ascii="Arial" w:eastAsia="Times New Roman" w:hAnsi="Arial" w:cs="Arial"/>
          <w:b/>
          <w:lang w:eastAsia="en-GB"/>
        </w:rPr>
        <w:tab/>
      </w:r>
    </w:p>
    <w:p w:rsidR="000524F3" w:rsidRDefault="000524F3" w:rsidP="000524F3">
      <w:pPr>
        <w:spacing w:after="0" w:line="240" w:lineRule="auto"/>
        <w:rPr>
          <w:rFonts w:ascii="Arial" w:eastAsia="Times New Roman" w:hAnsi="Arial" w:cs="Arial"/>
          <w:bCs/>
          <w:lang w:eastAsia="en-GB"/>
        </w:rPr>
      </w:pPr>
      <w:r>
        <w:rPr>
          <w:rFonts w:ascii="Arial" w:eastAsia="Times New Roman" w:hAnsi="Arial" w:cs="Arial"/>
          <w:b/>
          <w:lang w:eastAsia="en-GB"/>
        </w:rPr>
        <w:tab/>
      </w:r>
      <w:r>
        <w:rPr>
          <w:rFonts w:ascii="Arial" w:eastAsia="Times New Roman" w:hAnsi="Arial" w:cs="Arial"/>
          <w:bCs/>
          <w:lang w:eastAsia="en-GB"/>
        </w:rPr>
        <w:t>None</w:t>
      </w:r>
    </w:p>
    <w:p w:rsidR="000524F3" w:rsidRDefault="000524F3" w:rsidP="000524F3">
      <w:pPr>
        <w:pBdr>
          <w:bottom w:val="single" w:sz="12" w:space="1" w:color="auto"/>
        </w:pBdr>
        <w:spacing w:after="0" w:line="240" w:lineRule="auto"/>
        <w:rPr>
          <w:rFonts w:ascii="Arial" w:eastAsia="Times New Roman" w:hAnsi="Arial" w:cs="Arial"/>
          <w:bCs/>
          <w:lang w:eastAsia="en-GB"/>
        </w:rPr>
      </w:pPr>
    </w:p>
    <w:p w:rsidR="000524F3" w:rsidRPr="000524F3" w:rsidRDefault="000524F3" w:rsidP="000524F3">
      <w:pPr>
        <w:spacing w:after="0" w:line="240" w:lineRule="auto"/>
        <w:rPr>
          <w:rFonts w:ascii="Arial" w:eastAsia="Times New Roman" w:hAnsi="Arial" w:cs="Arial"/>
          <w:bCs/>
          <w:lang w:eastAsia="en-GB"/>
        </w:rPr>
      </w:pPr>
    </w:p>
    <w:p w:rsidR="000524F3" w:rsidRPr="000524F3" w:rsidRDefault="000524F3" w:rsidP="000524F3">
      <w:pPr>
        <w:spacing w:after="0" w:line="240" w:lineRule="auto"/>
        <w:rPr>
          <w:rFonts w:ascii="Arial" w:eastAsia="Times New Roman" w:hAnsi="Arial" w:cs="Arial"/>
          <w:sz w:val="18"/>
          <w:szCs w:val="18"/>
          <w:lang w:eastAsia="en-GB"/>
        </w:rPr>
      </w:pPr>
      <w:r w:rsidRPr="000524F3">
        <w:rPr>
          <w:rFonts w:ascii="Arial" w:eastAsia="Times New Roman" w:hAnsi="Arial" w:cs="Arial"/>
          <w:sz w:val="18"/>
          <w:szCs w:val="18"/>
          <w:lang w:eastAsia="en-GB"/>
        </w:rPr>
        <w:t xml:space="preserve">Author – </w:t>
      </w:r>
      <w:r>
        <w:rPr>
          <w:rFonts w:ascii="Arial" w:eastAsia="Times New Roman" w:hAnsi="Arial" w:cs="Arial"/>
          <w:sz w:val="18"/>
          <w:szCs w:val="18"/>
          <w:lang w:eastAsia="en-GB"/>
        </w:rPr>
        <w:t>Claire Atkins</w:t>
      </w:r>
    </w:p>
    <w:p w:rsidR="000524F3" w:rsidRPr="000524F3" w:rsidRDefault="000524F3" w:rsidP="000524F3">
      <w:pPr>
        <w:spacing w:after="0" w:line="240" w:lineRule="auto"/>
        <w:rPr>
          <w:rFonts w:ascii="Arial" w:eastAsia="Times New Roman" w:hAnsi="Arial" w:cs="Arial"/>
          <w:sz w:val="18"/>
          <w:szCs w:val="18"/>
          <w:lang w:eastAsia="en-GB"/>
        </w:rPr>
      </w:pPr>
      <w:r w:rsidRPr="000524F3">
        <w:rPr>
          <w:rFonts w:ascii="Arial" w:eastAsia="Times New Roman" w:hAnsi="Arial" w:cs="Arial"/>
          <w:sz w:val="18"/>
          <w:szCs w:val="18"/>
          <w:lang w:eastAsia="en-GB"/>
        </w:rPr>
        <w:t xml:space="preserve">Date – </w:t>
      </w:r>
      <w:r>
        <w:rPr>
          <w:rFonts w:ascii="Arial" w:eastAsia="Times New Roman" w:hAnsi="Arial" w:cs="Arial"/>
          <w:sz w:val="18"/>
          <w:szCs w:val="18"/>
          <w:lang w:eastAsia="en-GB"/>
        </w:rPr>
        <w:t xml:space="preserve">November </w:t>
      </w:r>
      <w:r w:rsidRPr="000524F3">
        <w:rPr>
          <w:rFonts w:ascii="Arial" w:eastAsia="Times New Roman" w:hAnsi="Arial" w:cs="Arial"/>
          <w:sz w:val="18"/>
          <w:szCs w:val="18"/>
          <w:lang w:eastAsia="en-GB"/>
        </w:rPr>
        <w:t>2011</w:t>
      </w:r>
    </w:p>
    <w:p w:rsidR="000524F3" w:rsidRPr="000524F3" w:rsidRDefault="000524F3" w:rsidP="000524F3">
      <w:pPr>
        <w:spacing w:after="0" w:line="240" w:lineRule="auto"/>
        <w:rPr>
          <w:rFonts w:ascii="Arial" w:eastAsia="Times New Roman" w:hAnsi="Arial" w:cs="Arial"/>
          <w:b/>
          <w:sz w:val="24"/>
          <w:szCs w:val="24"/>
          <w:lang w:eastAsia="en-GB"/>
        </w:rPr>
      </w:pPr>
      <w:r w:rsidRPr="000524F3">
        <w:rPr>
          <w:rFonts w:ascii="Arial" w:eastAsia="Times New Roman" w:hAnsi="Arial" w:cs="Arial"/>
          <w:sz w:val="18"/>
          <w:szCs w:val="18"/>
          <w:lang w:eastAsia="en-GB"/>
        </w:rPr>
        <w:t>Copyright © Loughborough University.  All rights reserved.</w:t>
      </w:r>
    </w:p>
    <w:p w:rsidR="000524F3" w:rsidRPr="000524F3" w:rsidRDefault="000524F3" w:rsidP="000524F3">
      <w:pPr>
        <w:spacing w:after="0" w:line="240" w:lineRule="auto"/>
        <w:rPr>
          <w:rFonts w:ascii="Arial" w:eastAsia="Times New Roman" w:hAnsi="Arial" w:cs="Arial"/>
          <w:bCs/>
          <w:lang w:eastAsia="en-GB"/>
        </w:rPr>
      </w:pPr>
    </w:p>
    <w:sectPr w:rsidR="000524F3" w:rsidRPr="000524F3" w:rsidSect="00C736E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67" w:rsidRDefault="00F05067" w:rsidP="00F05067">
      <w:pPr>
        <w:spacing w:after="0" w:line="240" w:lineRule="auto"/>
      </w:pPr>
      <w:r>
        <w:separator/>
      </w:r>
    </w:p>
  </w:endnote>
  <w:endnote w:type="continuationSeparator" w:id="0">
    <w:p w:rsidR="00F05067" w:rsidRDefault="00F05067" w:rsidP="00F0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E9" w:rsidRDefault="00C73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E9" w:rsidRDefault="00C73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E9" w:rsidRDefault="00C73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67" w:rsidRDefault="00F05067" w:rsidP="00F05067">
      <w:pPr>
        <w:spacing w:after="0" w:line="240" w:lineRule="auto"/>
      </w:pPr>
      <w:r>
        <w:separator/>
      </w:r>
    </w:p>
  </w:footnote>
  <w:footnote w:type="continuationSeparator" w:id="0">
    <w:p w:rsidR="00F05067" w:rsidRDefault="00F05067" w:rsidP="00F05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E9" w:rsidRDefault="00C73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E9" w:rsidRDefault="00C736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E9" w:rsidRPr="00C736E9" w:rsidRDefault="00C736E9" w:rsidP="00C736E9">
    <w:pPr>
      <w:pStyle w:val="Header"/>
      <w:jc w:val="right"/>
      <w:rPr>
        <w:rFonts w:ascii="Arial" w:hAnsi="Arial" w:cs="Arial"/>
      </w:rPr>
    </w:pPr>
    <w:r w:rsidRPr="00C736E9">
      <w:rPr>
        <w:rFonts w:ascii="Arial" w:hAnsi="Arial" w:cs="Arial"/>
      </w:rPr>
      <w:t>SEN11-P134</w:t>
    </w:r>
  </w:p>
  <w:p w:rsidR="00C736E9" w:rsidRPr="00C736E9" w:rsidRDefault="00C736E9" w:rsidP="00C736E9">
    <w:pPr>
      <w:pStyle w:val="Header"/>
      <w:jc w:val="right"/>
      <w:rPr>
        <w:rFonts w:ascii="Arial" w:hAnsi="Arial" w:cs="Arial"/>
      </w:rPr>
    </w:pPr>
    <w:r w:rsidRPr="00C736E9">
      <w:rPr>
        <w:rFonts w:ascii="Arial" w:hAnsi="Arial" w:cs="Arial"/>
      </w:rPr>
      <w:t>16 November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777A"/>
    <w:multiLevelType w:val="hybridMultilevel"/>
    <w:tmpl w:val="203C0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AA63E8"/>
    <w:multiLevelType w:val="hybridMultilevel"/>
    <w:tmpl w:val="FCD65138"/>
    <w:lvl w:ilvl="0" w:tplc="E94806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734272C"/>
    <w:multiLevelType w:val="hybridMultilevel"/>
    <w:tmpl w:val="0A12B24E"/>
    <w:lvl w:ilvl="0" w:tplc="6BB80B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B015C04"/>
    <w:multiLevelType w:val="hybridMultilevel"/>
    <w:tmpl w:val="3C529A96"/>
    <w:lvl w:ilvl="0" w:tplc="69066B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E311881"/>
    <w:multiLevelType w:val="hybridMultilevel"/>
    <w:tmpl w:val="9F423F2C"/>
    <w:lvl w:ilvl="0" w:tplc="BD6C71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E4A2640"/>
    <w:multiLevelType w:val="hybridMultilevel"/>
    <w:tmpl w:val="17FEEF06"/>
    <w:lvl w:ilvl="0" w:tplc="7604EB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35"/>
    <w:rsid w:val="000524F3"/>
    <w:rsid w:val="00071D7C"/>
    <w:rsid w:val="000A58EF"/>
    <w:rsid w:val="000E5C86"/>
    <w:rsid w:val="001B5BBD"/>
    <w:rsid w:val="002D600F"/>
    <w:rsid w:val="0031443C"/>
    <w:rsid w:val="0039018B"/>
    <w:rsid w:val="003A6264"/>
    <w:rsid w:val="004C2AA7"/>
    <w:rsid w:val="00590FBB"/>
    <w:rsid w:val="0059290C"/>
    <w:rsid w:val="00634A35"/>
    <w:rsid w:val="006F1CEF"/>
    <w:rsid w:val="00712B2F"/>
    <w:rsid w:val="00820E88"/>
    <w:rsid w:val="008F3703"/>
    <w:rsid w:val="00990DCF"/>
    <w:rsid w:val="00B90FA7"/>
    <w:rsid w:val="00BD7908"/>
    <w:rsid w:val="00C736E9"/>
    <w:rsid w:val="00D242FD"/>
    <w:rsid w:val="00E42E82"/>
    <w:rsid w:val="00F05067"/>
    <w:rsid w:val="00FB65C7"/>
    <w:rsid w:val="00FC44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35"/>
    <w:rPr>
      <w:rFonts w:ascii="Tahoma" w:hAnsi="Tahoma" w:cs="Tahoma"/>
      <w:sz w:val="16"/>
      <w:szCs w:val="16"/>
    </w:rPr>
  </w:style>
  <w:style w:type="paragraph" w:styleId="ListParagraph">
    <w:name w:val="List Paragraph"/>
    <w:basedOn w:val="Normal"/>
    <w:uiPriority w:val="34"/>
    <w:qFormat/>
    <w:rsid w:val="001B5BBD"/>
    <w:pPr>
      <w:ind w:left="720"/>
      <w:contextualSpacing/>
    </w:pPr>
  </w:style>
  <w:style w:type="paragraph" w:styleId="Header">
    <w:name w:val="header"/>
    <w:basedOn w:val="Normal"/>
    <w:link w:val="HeaderChar"/>
    <w:uiPriority w:val="99"/>
    <w:unhideWhenUsed/>
    <w:rsid w:val="00F05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67"/>
  </w:style>
  <w:style w:type="paragraph" w:styleId="Footer">
    <w:name w:val="footer"/>
    <w:basedOn w:val="Normal"/>
    <w:link w:val="FooterChar"/>
    <w:uiPriority w:val="99"/>
    <w:unhideWhenUsed/>
    <w:rsid w:val="00F05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35"/>
    <w:rPr>
      <w:rFonts w:ascii="Tahoma" w:hAnsi="Tahoma" w:cs="Tahoma"/>
      <w:sz w:val="16"/>
      <w:szCs w:val="16"/>
    </w:rPr>
  </w:style>
  <w:style w:type="paragraph" w:styleId="ListParagraph">
    <w:name w:val="List Paragraph"/>
    <w:basedOn w:val="Normal"/>
    <w:uiPriority w:val="34"/>
    <w:qFormat/>
    <w:rsid w:val="001B5BBD"/>
    <w:pPr>
      <w:ind w:left="720"/>
      <w:contextualSpacing/>
    </w:pPr>
  </w:style>
  <w:style w:type="paragraph" w:styleId="Header">
    <w:name w:val="header"/>
    <w:basedOn w:val="Normal"/>
    <w:link w:val="HeaderChar"/>
    <w:uiPriority w:val="99"/>
    <w:unhideWhenUsed/>
    <w:rsid w:val="00F05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67"/>
  </w:style>
  <w:style w:type="paragraph" w:styleId="Footer">
    <w:name w:val="footer"/>
    <w:basedOn w:val="Normal"/>
    <w:link w:val="FooterChar"/>
    <w:uiPriority w:val="99"/>
    <w:unhideWhenUsed/>
    <w:rsid w:val="00F05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F210-00C3-42D1-98C1-EEB40271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2011-11-03T15:22:00Z</cp:lastPrinted>
  <dcterms:created xsi:type="dcterms:W3CDTF">2011-11-09T10:56:00Z</dcterms:created>
  <dcterms:modified xsi:type="dcterms:W3CDTF">2011-11-09T10:56:00Z</dcterms:modified>
</cp:coreProperties>
</file>