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BE" w:rsidRPr="00F04FBE" w:rsidRDefault="00F04FBE" w:rsidP="00F04FBE">
      <w:pPr>
        <w:keepNext/>
        <w:spacing w:after="0" w:line="240" w:lineRule="auto"/>
        <w:ind w:left="5040" w:firstLine="720"/>
        <w:outlineLvl w:val="0"/>
        <w:rPr>
          <w:rFonts w:ascii="Times New Roman" w:eastAsia="Times New Roman" w:hAnsi="Times New Roman" w:cs="Times New Roman"/>
          <w:sz w:val="32"/>
          <w:szCs w:val="20"/>
        </w:rPr>
      </w:pPr>
      <w:bookmarkStart w:id="0" w:name="_GoBack"/>
      <w:bookmarkEnd w:id="0"/>
      <w:r>
        <w:rPr>
          <w:rFonts w:ascii="Times New Roman" w:eastAsia="Times New Roman" w:hAnsi="Times New Roman" w:cs="Times New Roman"/>
          <w:noProof/>
          <w:sz w:val="32"/>
          <w:szCs w:val="20"/>
          <w:lang w:eastAsia="zh-CN"/>
        </w:rPr>
        <w:drawing>
          <wp:inline distT="0" distB="0" distL="0" distR="0">
            <wp:extent cx="1905000" cy="447675"/>
            <wp:effectExtent l="0" t="0" r="0" b="9525"/>
            <wp:docPr id="3" name="Picture 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F04FBE" w:rsidRPr="00F04FBE" w:rsidRDefault="00F04FBE" w:rsidP="00F04FBE">
      <w:pPr>
        <w:spacing w:after="0" w:line="240" w:lineRule="auto"/>
        <w:rPr>
          <w:rFonts w:ascii="Arial" w:eastAsia="Times New Roman" w:hAnsi="Arial" w:cs="Arial"/>
          <w:sz w:val="24"/>
          <w:szCs w:val="24"/>
        </w:rPr>
      </w:pPr>
    </w:p>
    <w:p w:rsidR="00F04FBE" w:rsidRPr="00F04FBE" w:rsidRDefault="00F04FBE" w:rsidP="00F04FBE">
      <w:pPr>
        <w:spacing w:after="0" w:line="240" w:lineRule="auto"/>
        <w:rPr>
          <w:rFonts w:ascii="Arial" w:eastAsia="Times New Roman" w:hAnsi="Arial" w:cs="Arial"/>
          <w:b/>
          <w:sz w:val="28"/>
          <w:szCs w:val="28"/>
        </w:rPr>
      </w:pPr>
      <w:r w:rsidRPr="00F04FBE">
        <w:rPr>
          <w:rFonts w:ascii="Arial" w:eastAsia="Times New Roman" w:hAnsi="Arial" w:cs="Arial"/>
          <w:b/>
          <w:sz w:val="28"/>
          <w:szCs w:val="28"/>
        </w:rPr>
        <w:t>SENATE</w:t>
      </w:r>
    </w:p>
    <w:p w:rsidR="00F04FBE" w:rsidRPr="00F04FBE" w:rsidRDefault="00F04FBE" w:rsidP="00F04FBE">
      <w:pPr>
        <w:spacing w:after="0" w:line="240" w:lineRule="auto"/>
        <w:rPr>
          <w:rFonts w:ascii="Arial" w:eastAsia="Times New Roman" w:hAnsi="Arial" w:cs="Arial"/>
          <w:sz w:val="28"/>
          <w:szCs w:val="28"/>
        </w:rPr>
      </w:pPr>
    </w:p>
    <w:p w:rsidR="00F04FBE" w:rsidRDefault="00F04FBE" w:rsidP="00F04FBE">
      <w:pPr>
        <w:spacing w:after="0" w:line="240" w:lineRule="auto"/>
        <w:ind w:left="1440" w:hanging="1440"/>
        <w:rPr>
          <w:rFonts w:ascii="Arial" w:eastAsia="Times New Roman" w:hAnsi="Arial" w:cs="Arial"/>
          <w:b/>
          <w:sz w:val="24"/>
          <w:szCs w:val="24"/>
        </w:rPr>
      </w:pPr>
    </w:p>
    <w:p w:rsidR="00F04FBE" w:rsidRPr="00F04FBE" w:rsidRDefault="00F04FBE" w:rsidP="00F04FBE">
      <w:pPr>
        <w:spacing w:after="0" w:line="240" w:lineRule="auto"/>
        <w:ind w:left="1440" w:hanging="1440"/>
        <w:rPr>
          <w:rFonts w:ascii="Arial" w:eastAsia="Times New Roman" w:hAnsi="Arial" w:cs="Arial"/>
          <w:b/>
          <w:sz w:val="24"/>
          <w:szCs w:val="24"/>
        </w:rPr>
      </w:pPr>
      <w:r w:rsidRPr="00F04FBE">
        <w:rPr>
          <w:rFonts w:ascii="Arial" w:eastAsia="Times New Roman" w:hAnsi="Arial" w:cs="Arial"/>
          <w:b/>
          <w:sz w:val="24"/>
          <w:szCs w:val="24"/>
        </w:rPr>
        <w:t>Subject:</w:t>
      </w:r>
      <w:r w:rsidRPr="00F04FBE">
        <w:rPr>
          <w:rFonts w:ascii="Arial" w:eastAsia="Times New Roman" w:hAnsi="Arial" w:cs="Arial"/>
          <w:b/>
          <w:sz w:val="24"/>
          <w:szCs w:val="24"/>
        </w:rPr>
        <w:tab/>
      </w:r>
      <w:r w:rsidR="00690011">
        <w:rPr>
          <w:rFonts w:ascii="Arial" w:eastAsia="Times New Roman" w:hAnsi="Arial" w:cs="Arial"/>
          <w:b/>
          <w:sz w:val="24"/>
          <w:szCs w:val="24"/>
        </w:rPr>
        <w:t xml:space="preserve">Programme Presidents </w:t>
      </w:r>
      <w:proofErr w:type="gramStart"/>
      <w:r w:rsidR="00690011">
        <w:rPr>
          <w:rFonts w:ascii="Arial" w:eastAsia="Times New Roman" w:hAnsi="Arial" w:cs="Arial"/>
          <w:b/>
          <w:sz w:val="24"/>
          <w:szCs w:val="24"/>
        </w:rPr>
        <w:t>-  P</w:t>
      </w:r>
      <w:r>
        <w:rPr>
          <w:rFonts w:ascii="Arial" w:eastAsia="Times New Roman" w:hAnsi="Arial" w:cs="Arial"/>
          <w:b/>
          <w:sz w:val="24"/>
          <w:szCs w:val="24"/>
        </w:rPr>
        <w:t>roposal</w:t>
      </w:r>
      <w:proofErr w:type="gramEnd"/>
      <w:r>
        <w:rPr>
          <w:rFonts w:ascii="Arial" w:eastAsia="Times New Roman" w:hAnsi="Arial" w:cs="Arial"/>
          <w:b/>
          <w:sz w:val="24"/>
          <w:szCs w:val="24"/>
        </w:rPr>
        <w:t xml:space="preserve"> from the Students’ Union</w:t>
      </w:r>
    </w:p>
    <w:p w:rsidR="00F04FBE" w:rsidRPr="00F04FBE" w:rsidRDefault="00F04FBE" w:rsidP="00F04FBE">
      <w:pPr>
        <w:spacing w:after="0" w:line="240" w:lineRule="auto"/>
        <w:rPr>
          <w:rFonts w:ascii="Arial" w:eastAsia="Times New Roman" w:hAnsi="Arial" w:cs="Arial"/>
          <w:b/>
          <w:sz w:val="24"/>
          <w:szCs w:val="24"/>
        </w:rPr>
      </w:pPr>
    </w:p>
    <w:p w:rsidR="00F04FBE" w:rsidRPr="00F04FBE" w:rsidRDefault="00F04FBE" w:rsidP="00F04FBE">
      <w:pPr>
        <w:spacing w:after="0" w:line="240" w:lineRule="auto"/>
        <w:rPr>
          <w:rFonts w:ascii="Arial" w:eastAsia="Times New Roman" w:hAnsi="Arial" w:cs="Arial"/>
          <w:b/>
          <w:sz w:val="24"/>
          <w:szCs w:val="24"/>
        </w:rPr>
      </w:pPr>
      <w:r w:rsidRPr="00F04FBE">
        <w:rPr>
          <w:rFonts w:ascii="Arial" w:eastAsia="Times New Roman" w:hAnsi="Arial" w:cs="Arial"/>
          <w:b/>
          <w:sz w:val="24"/>
          <w:szCs w:val="24"/>
        </w:rPr>
        <w:t>Origin:</w:t>
      </w:r>
      <w:r w:rsidRPr="00F04FBE">
        <w:rPr>
          <w:rFonts w:ascii="Arial" w:eastAsia="Times New Roman" w:hAnsi="Arial" w:cs="Arial"/>
          <w:b/>
          <w:sz w:val="24"/>
          <w:szCs w:val="24"/>
        </w:rPr>
        <w:tab/>
        <w:t xml:space="preserve">Learning and Teaching Committee, </w:t>
      </w:r>
      <w:r>
        <w:rPr>
          <w:rFonts w:ascii="Arial" w:eastAsia="Times New Roman" w:hAnsi="Arial" w:cs="Arial"/>
          <w:b/>
          <w:sz w:val="24"/>
          <w:szCs w:val="24"/>
        </w:rPr>
        <w:t>29 September 2011</w:t>
      </w:r>
    </w:p>
    <w:p w:rsidR="00F04FBE" w:rsidRDefault="00F04FBE" w:rsidP="00F04FBE">
      <w:pPr>
        <w:pBdr>
          <w:bottom w:val="single" w:sz="12" w:space="1" w:color="auto"/>
        </w:pBdr>
        <w:spacing w:after="0" w:line="240" w:lineRule="auto"/>
        <w:rPr>
          <w:rFonts w:ascii="Arial" w:eastAsia="Times New Roman" w:hAnsi="Arial" w:cs="Arial"/>
          <w:b/>
          <w:sz w:val="24"/>
          <w:szCs w:val="24"/>
        </w:rPr>
      </w:pPr>
    </w:p>
    <w:p w:rsidR="00F04FBE" w:rsidRPr="00F04FBE" w:rsidRDefault="00F04FBE" w:rsidP="00F04FBE">
      <w:pPr>
        <w:pBdr>
          <w:bottom w:val="single" w:sz="12" w:space="1" w:color="auto"/>
        </w:pBdr>
        <w:spacing w:after="0" w:line="240" w:lineRule="auto"/>
        <w:rPr>
          <w:rFonts w:ascii="Arial" w:eastAsia="Times New Roman" w:hAnsi="Arial" w:cs="Arial"/>
          <w:b/>
          <w:sz w:val="24"/>
          <w:szCs w:val="24"/>
        </w:rPr>
      </w:pPr>
    </w:p>
    <w:p w:rsidR="00F04FBE" w:rsidRPr="00F04FBE" w:rsidRDefault="00F04FBE" w:rsidP="00F04FBE">
      <w:pPr>
        <w:spacing w:after="0" w:line="240" w:lineRule="auto"/>
        <w:rPr>
          <w:rFonts w:ascii="Arial" w:eastAsia="Times New Roman" w:hAnsi="Arial" w:cs="Arial"/>
        </w:rPr>
      </w:pPr>
    </w:p>
    <w:p w:rsidR="00F04FBE" w:rsidRPr="00F04FBE" w:rsidRDefault="00F04FBE" w:rsidP="00D47CA6">
      <w:pPr>
        <w:spacing w:after="0" w:line="240" w:lineRule="auto"/>
        <w:rPr>
          <w:rFonts w:ascii="Arial" w:eastAsia="Times New Roman" w:hAnsi="Arial" w:cs="Arial"/>
        </w:rPr>
      </w:pPr>
      <w:r w:rsidRPr="00F04FBE">
        <w:rPr>
          <w:rFonts w:ascii="Arial" w:eastAsia="Times New Roman" w:hAnsi="Arial" w:cs="Arial"/>
          <w:b/>
        </w:rPr>
        <w:t xml:space="preserve">Senate action required:  </w:t>
      </w:r>
      <w:r w:rsidRPr="00F04FBE">
        <w:rPr>
          <w:rFonts w:ascii="Arial" w:eastAsia="Times New Roman" w:hAnsi="Arial" w:cs="Arial"/>
        </w:rPr>
        <w:t xml:space="preserve">Senate </w:t>
      </w:r>
      <w:r>
        <w:rPr>
          <w:rFonts w:ascii="Arial" w:eastAsia="Times New Roman" w:hAnsi="Arial" w:cs="Arial"/>
        </w:rPr>
        <w:t xml:space="preserve">is asked to </w:t>
      </w:r>
      <w:r w:rsidR="00C632D0">
        <w:rPr>
          <w:rFonts w:ascii="Arial" w:eastAsia="Times New Roman" w:hAnsi="Arial" w:cs="Arial"/>
        </w:rPr>
        <w:t>approve</w:t>
      </w:r>
      <w:r>
        <w:rPr>
          <w:rFonts w:ascii="Arial" w:eastAsia="Times New Roman" w:hAnsi="Arial" w:cs="Arial"/>
        </w:rPr>
        <w:t xml:space="preserve"> a proposal from the Students’ Union to create Departmental Programme Presidents.</w:t>
      </w:r>
      <w:r w:rsidR="00C632D0">
        <w:rPr>
          <w:rFonts w:ascii="Arial" w:eastAsia="Times New Roman" w:hAnsi="Arial" w:cs="Arial"/>
        </w:rPr>
        <w:t xml:space="preserve">  The</w:t>
      </w:r>
      <w:r w:rsidR="00D47CA6">
        <w:rPr>
          <w:rFonts w:ascii="Arial" w:eastAsia="Times New Roman" w:hAnsi="Arial" w:cs="Arial"/>
        </w:rPr>
        <w:t xml:space="preserve"> Learning and Teaching Committee (</w:t>
      </w:r>
      <w:r w:rsidR="00C632D0">
        <w:rPr>
          <w:rFonts w:ascii="Arial" w:eastAsia="Times New Roman" w:hAnsi="Arial" w:cs="Arial"/>
        </w:rPr>
        <w:t>LTC</w:t>
      </w:r>
      <w:r w:rsidR="00D47CA6">
        <w:rPr>
          <w:rFonts w:ascii="Arial" w:eastAsia="Times New Roman" w:hAnsi="Arial" w:cs="Arial"/>
        </w:rPr>
        <w:t>)</w:t>
      </w:r>
      <w:r w:rsidR="00C632D0">
        <w:rPr>
          <w:rFonts w:ascii="Arial" w:eastAsia="Times New Roman" w:hAnsi="Arial" w:cs="Arial"/>
        </w:rPr>
        <w:t xml:space="preserve"> discussion is summarised below, with the </w:t>
      </w:r>
      <w:r>
        <w:rPr>
          <w:rFonts w:ascii="Arial" w:eastAsia="Times New Roman" w:hAnsi="Arial" w:cs="Arial"/>
        </w:rPr>
        <w:t xml:space="preserve">proposal from the Students’ Union </w:t>
      </w:r>
      <w:r w:rsidRPr="00F04FBE">
        <w:rPr>
          <w:rFonts w:ascii="Arial" w:eastAsia="Times New Roman" w:hAnsi="Arial" w:cs="Arial"/>
        </w:rPr>
        <w:t>appended.</w:t>
      </w:r>
    </w:p>
    <w:p w:rsidR="00F04FBE" w:rsidRPr="00F04FBE" w:rsidRDefault="00F04FBE" w:rsidP="00F04FBE">
      <w:pPr>
        <w:pBdr>
          <w:bottom w:val="single" w:sz="12" w:space="1" w:color="auto"/>
        </w:pBdr>
        <w:spacing w:after="0" w:line="240" w:lineRule="auto"/>
        <w:rPr>
          <w:rFonts w:ascii="Arial" w:eastAsia="Times New Roman" w:hAnsi="Arial" w:cs="Arial"/>
        </w:rPr>
      </w:pPr>
    </w:p>
    <w:p w:rsidR="00F04FBE" w:rsidRDefault="00F04FBE" w:rsidP="00690011">
      <w:pPr>
        <w:spacing w:after="0" w:line="240" w:lineRule="auto"/>
        <w:rPr>
          <w:b/>
          <w:sz w:val="28"/>
          <w:szCs w:val="28"/>
        </w:rPr>
      </w:pPr>
    </w:p>
    <w:p w:rsidR="00F04FBE" w:rsidRPr="00F04FBE" w:rsidRDefault="00F04FBE" w:rsidP="00F04FBE">
      <w:pPr>
        <w:spacing w:after="0" w:line="240" w:lineRule="auto"/>
        <w:rPr>
          <w:rFonts w:ascii="Arial" w:eastAsia="Times New Roman" w:hAnsi="Arial" w:cs="Arial"/>
          <w:b/>
          <w:bCs/>
        </w:rPr>
      </w:pPr>
      <w:r w:rsidRPr="00F04FBE">
        <w:rPr>
          <w:rFonts w:ascii="Arial" w:eastAsia="Times New Roman" w:hAnsi="Arial" w:cs="Arial"/>
          <w:b/>
          <w:bCs/>
        </w:rPr>
        <w:t>Introduction</w:t>
      </w:r>
    </w:p>
    <w:p w:rsidR="00F04FBE" w:rsidRDefault="00F04FBE" w:rsidP="00F04FBE">
      <w:pPr>
        <w:spacing w:after="0" w:line="240" w:lineRule="auto"/>
        <w:rPr>
          <w:rFonts w:ascii="Arial" w:eastAsia="Times New Roman" w:hAnsi="Arial" w:cs="Arial"/>
        </w:rPr>
      </w:pPr>
    </w:p>
    <w:p w:rsidR="00F04FBE" w:rsidRPr="00F04FBE" w:rsidRDefault="00F04FBE" w:rsidP="00D47CA6">
      <w:pPr>
        <w:spacing w:after="0" w:line="240" w:lineRule="auto"/>
        <w:rPr>
          <w:rFonts w:ascii="Arial" w:eastAsia="Times New Roman" w:hAnsi="Arial" w:cs="Arial"/>
        </w:rPr>
      </w:pPr>
      <w:r>
        <w:rPr>
          <w:rFonts w:ascii="Arial" w:eastAsia="Times New Roman" w:hAnsi="Arial" w:cs="Arial"/>
        </w:rPr>
        <w:t xml:space="preserve">At its meeting on 29 September 2011 </w:t>
      </w:r>
      <w:r w:rsidR="00D47CA6">
        <w:rPr>
          <w:rFonts w:ascii="Arial" w:eastAsia="Times New Roman" w:hAnsi="Arial" w:cs="Arial"/>
        </w:rPr>
        <w:t>LTC</w:t>
      </w:r>
      <w:r>
        <w:rPr>
          <w:rFonts w:ascii="Arial" w:eastAsia="Times New Roman" w:hAnsi="Arial" w:cs="Arial"/>
        </w:rPr>
        <w:t xml:space="preserve"> </w:t>
      </w:r>
      <w:r w:rsidRPr="00F04FBE">
        <w:rPr>
          <w:rFonts w:ascii="Arial" w:eastAsia="Times New Roman" w:hAnsi="Arial" w:cs="Arial"/>
        </w:rPr>
        <w:t>endorsed</w:t>
      </w:r>
      <w:r w:rsidR="00C632D0">
        <w:rPr>
          <w:rFonts w:ascii="Arial" w:eastAsia="Times New Roman" w:hAnsi="Arial" w:cs="Arial"/>
        </w:rPr>
        <w:t xml:space="preserve"> a proposal </w:t>
      </w:r>
      <w:r w:rsidRPr="00F04FBE">
        <w:rPr>
          <w:rFonts w:ascii="Arial" w:eastAsia="Times New Roman" w:hAnsi="Arial" w:cs="Arial"/>
        </w:rPr>
        <w:t xml:space="preserve">from the Students’ Union to create 20 </w:t>
      </w:r>
      <w:r w:rsidR="00423EFE">
        <w:rPr>
          <w:rFonts w:ascii="Arial" w:eastAsia="Times New Roman" w:hAnsi="Arial" w:cs="Arial"/>
        </w:rPr>
        <w:t>School/</w:t>
      </w:r>
      <w:r w:rsidRPr="00F04FBE">
        <w:rPr>
          <w:rFonts w:ascii="Arial" w:eastAsia="Times New Roman" w:hAnsi="Arial" w:cs="Arial"/>
        </w:rPr>
        <w:t xml:space="preserve">Departmental Programme Presidents who would </w:t>
      </w:r>
      <w:r w:rsidR="00D47CA6">
        <w:rPr>
          <w:rFonts w:ascii="Arial" w:eastAsia="Times New Roman" w:hAnsi="Arial" w:cs="Arial"/>
        </w:rPr>
        <w:t xml:space="preserve">be expected to </w:t>
      </w:r>
      <w:r w:rsidRPr="00F04FBE">
        <w:rPr>
          <w:rFonts w:ascii="Arial" w:eastAsia="Times New Roman" w:hAnsi="Arial" w:cs="Arial"/>
        </w:rPr>
        <w:t xml:space="preserve">act as links between </w:t>
      </w:r>
      <w:r w:rsidR="00D47CA6">
        <w:rPr>
          <w:rFonts w:ascii="Arial" w:eastAsia="Times New Roman" w:hAnsi="Arial" w:cs="Arial"/>
        </w:rPr>
        <w:t xml:space="preserve">existing </w:t>
      </w:r>
      <w:r w:rsidRPr="00F04FBE">
        <w:rPr>
          <w:rFonts w:ascii="Arial" w:eastAsia="Times New Roman" w:hAnsi="Arial" w:cs="Arial"/>
        </w:rPr>
        <w:t>programme reps and the</w:t>
      </w:r>
      <w:r w:rsidR="00C632D0">
        <w:rPr>
          <w:rFonts w:ascii="Arial" w:eastAsia="Times New Roman" w:hAnsi="Arial" w:cs="Arial"/>
        </w:rPr>
        <w:t xml:space="preserve"> Students’ Union and University (paper appended).</w:t>
      </w:r>
    </w:p>
    <w:p w:rsidR="00F04FBE" w:rsidRPr="00F04FBE" w:rsidRDefault="00F04FBE" w:rsidP="00F04FBE">
      <w:pPr>
        <w:spacing w:after="0" w:line="240" w:lineRule="auto"/>
        <w:ind w:left="360"/>
        <w:rPr>
          <w:rFonts w:ascii="Arial" w:eastAsia="Times New Roman" w:hAnsi="Arial" w:cs="Arial"/>
        </w:rPr>
      </w:pPr>
    </w:p>
    <w:p w:rsidR="00F04FBE" w:rsidRPr="00F04FBE" w:rsidRDefault="00F04FBE" w:rsidP="00F04FBE">
      <w:pPr>
        <w:spacing w:after="0" w:line="240" w:lineRule="auto"/>
        <w:rPr>
          <w:rFonts w:ascii="Arial" w:eastAsia="Times New Roman" w:hAnsi="Arial" w:cs="Arial"/>
        </w:rPr>
      </w:pPr>
      <w:r>
        <w:rPr>
          <w:rFonts w:ascii="Arial" w:eastAsia="Times New Roman" w:hAnsi="Arial" w:cs="Arial"/>
        </w:rPr>
        <w:t>LTC noted i</w:t>
      </w:r>
      <w:r w:rsidRPr="00F04FBE">
        <w:rPr>
          <w:rFonts w:ascii="Arial" w:eastAsia="Times New Roman" w:hAnsi="Arial" w:cs="Arial"/>
        </w:rPr>
        <w:t>t was desirable for the Programme Presidents to be the student reps on School LTCs.  However, for 2011/12 this would not always be possible as the Presidents had still to be elected.  For future sessions this would not be an issue as it was envisaged Presidents would be elected at the end of the previous academic session.</w:t>
      </w:r>
    </w:p>
    <w:p w:rsidR="00F04FBE" w:rsidRPr="00F04FBE" w:rsidRDefault="00F04FBE" w:rsidP="00F04FBE">
      <w:pPr>
        <w:spacing w:after="0" w:line="240" w:lineRule="auto"/>
        <w:rPr>
          <w:rFonts w:ascii="Arial" w:eastAsia="Times New Roman" w:hAnsi="Arial" w:cs="Arial"/>
        </w:rPr>
      </w:pPr>
    </w:p>
    <w:p w:rsidR="00F04FBE" w:rsidRDefault="00F04FBE" w:rsidP="00F04FBE">
      <w:pPr>
        <w:spacing w:after="0" w:line="240" w:lineRule="auto"/>
        <w:rPr>
          <w:rFonts w:ascii="Arial" w:eastAsia="Times New Roman" w:hAnsi="Arial" w:cs="Arial"/>
        </w:rPr>
      </w:pPr>
      <w:r w:rsidRPr="00F04FBE">
        <w:rPr>
          <w:rFonts w:ascii="Arial" w:eastAsia="Times New Roman" w:hAnsi="Arial" w:cs="Arial"/>
        </w:rPr>
        <w:t>There was concern that the workload for Presidents would vary significantly between Schools and that some students may be excluded from the system, for example: postgraduates; students on placements; students studying off campus.  The Students’ Union was asked to keep the system under review, evaluating it after the first year of operation.</w:t>
      </w:r>
    </w:p>
    <w:p w:rsidR="00F04FBE" w:rsidRDefault="00F04FBE" w:rsidP="00F04FBE">
      <w:pPr>
        <w:spacing w:after="0" w:line="240" w:lineRule="auto"/>
        <w:rPr>
          <w:rFonts w:ascii="Arial" w:eastAsia="Times New Roman" w:hAnsi="Arial" w:cs="Arial"/>
        </w:rPr>
      </w:pPr>
    </w:p>
    <w:p w:rsidR="00F04FBE" w:rsidRDefault="00F04FBE" w:rsidP="00C632D0">
      <w:pPr>
        <w:spacing w:after="0" w:line="240" w:lineRule="auto"/>
        <w:rPr>
          <w:rFonts w:ascii="Arial" w:hAnsi="Arial" w:cs="Arial"/>
        </w:rPr>
      </w:pPr>
      <w:r>
        <w:rPr>
          <w:rFonts w:ascii="Arial" w:eastAsia="Times New Roman" w:hAnsi="Arial" w:cs="Arial"/>
        </w:rPr>
        <w:t xml:space="preserve">At its meeting on 27 </w:t>
      </w:r>
      <w:r w:rsidR="00C632D0">
        <w:rPr>
          <w:rFonts w:ascii="Arial" w:eastAsia="Times New Roman" w:hAnsi="Arial" w:cs="Arial"/>
        </w:rPr>
        <w:t>October</w:t>
      </w:r>
      <w:r>
        <w:rPr>
          <w:rFonts w:ascii="Arial" w:eastAsia="Times New Roman" w:hAnsi="Arial" w:cs="Arial"/>
        </w:rPr>
        <w:t xml:space="preserve"> 2011 LTC encouraged </w:t>
      </w:r>
      <w:r w:rsidRPr="00B90520">
        <w:rPr>
          <w:rFonts w:ascii="Arial" w:hAnsi="Arial" w:cs="Arial"/>
        </w:rPr>
        <w:t>Schools to discuss the Programme President proposal</w:t>
      </w:r>
      <w:r>
        <w:rPr>
          <w:rFonts w:ascii="Arial" w:hAnsi="Arial" w:cs="Arial"/>
        </w:rPr>
        <w:t xml:space="preserve"> at their next S</w:t>
      </w:r>
      <w:r w:rsidR="00C632D0">
        <w:rPr>
          <w:rFonts w:ascii="Arial" w:hAnsi="Arial" w:cs="Arial"/>
        </w:rPr>
        <w:t>tudent Staff Liaison Committee</w:t>
      </w:r>
      <w:r>
        <w:rPr>
          <w:rFonts w:ascii="Arial" w:hAnsi="Arial" w:cs="Arial"/>
        </w:rPr>
        <w:t xml:space="preserve">, noting that the proposal was subject to formal </w:t>
      </w:r>
      <w:r w:rsidRPr="0079536E">
        <w:rPr>
          <w:rFonts w:ascii="Arial" w:hAnsi="Arial" w:cs="Arial"/>
        </w:rPr>
        <w:t>approval at Senate o</w:t>
      </w:r>
      <w:r>
        <w:rPr>
          <w:rFonts w:ascii="Arial" w:hAnsi="Arial" w:cs="Arial"/>
        </w:rPr>
        <w:t xml:space="preserve">n 16 November.  LTC </w:t>
      </w:r>
      <w:r w:rsidR="00C632D0">
        <w:rPr>
          <w:rFonts w:ascii="Arial" w:hAnsi="Arial" w:cs="Arial"/>
        </w:rPr>
        <w:t xml:space="preserve">advised that while it </w:t>
      </w:r>
      <w:r>
        <w:rPr>
          <w:rFonts w:ascii="Arial" w:hAnsi="Arial" w:cs="Arial"/>
        </w:rPr>
        <w:t xml:space="preserve">supported the proposal, it was important to ensure that arrangements in Schools that worked effectively should not be compromised by the Programme President system.  </w:t>
      </w:r>
    </w:p>
    <w:p w:rsidR="00C632D0" w:rsidRDefault="00C632D0" w:rsidP="00C632D0">
      <w:pPr>
        <w:spacing w:after="0" w:line="240" w:lineRule="auto"/>
        <w:rPr>
          <w:rFonts w:ascii="Arial" w:hAnsi="Arial" w:cs="Arial"/>
        </w:rPr>
      </w:pPr>
    </w:p>
    <w:p w:rsidR="00C632D0" w:rsidRPr="00B90520" w:rsidRDefault="00C632D0" w:rsidP="00C632D0">
      <w:pPr>
        <w:spacing w:after="0" w:line="240" w:lineRule="auto"/>
        <w:rPr>
          <w:rFonts w:ascii="Arial" w:hAnsi="Arial" w:cs="Arial"/>
          <w:b/>
          <w:bCs/>
        </w:rPr>
      </w:pPr>
    </w:p>
    <w:p w:rsidR="00F04FBE" w:rsidRPr="00F04FBE" w:rsidRDefault="00F04FBE" w:rsidP="00F04FBE">
      <w:pPr>
        <w:spacing w:after="0" w:line="240" w:lineRule="auto"/>
        <w:rPr>
          <w:rFonts w:ascii="Arial" w:eastAsia="Times New Roman" w:hAnsi="Arial" w:cs="Arial"/>
        </w:rPr>
      </w:pPr>
    </w:p>
    <w:p w:rsidR="00F04FBE" w:rsidRDefault="00F04FBE" w:rsidP="00F04FBE">
      <w:pPr>
        <w:rPr>
          <w:b/>
          <w:sz w:val="28"/>
          <w:szCs w:val="28"/>
        </w:rPr>
      </w:pPr>
      <w:r>
        <w:rPr>
          <w:b/>
          <w:sz w:val="28"/>
          <w:szCs w:val="28"/>
        </w:rPr>
        <w:br w:type="page"/>
      </w:r>
    </w:p>
    <w:p w:rsidR="00AA2EF3" w:rsidRDefault="00AA2EF3" w:rsidP="00AA2EF3">
      <w:pPr>
        <w:jc w:val="both"/>
        <w:rPr>
          <w:b/>
          <w:sz w:val="28"/>
          <w:szCs w:val="28"/>
        </w:rPr>
      </w:pPr>
      <w:r>
        <w:rPr>
          <w:b/>
          <w:noProof/>
          <w:sz w:val="28"/>
          <w:szCs w:val="28"/>
          <w:lang w:eastAsia="zh-CN"/>
        </w:rPr>
        <w:lastRenderedPageBreak/>
        <w:drawing>
          <wp:anchor distT="0" distB="0" distL="114300" distR="114300" simplePos="0" relativeHeight="251660288" behindDoc="1" locked="0" layoutInCell="1" allowOverlap="1">
            <wp:simplePos x="0" y="0"/>
            <wp:positionH relativeFrom="column">
              <wp:posOffset>1162050</wp:posOffset>
            </wp:positionH>
            <wp:positionV relativeFrom="paragraph">
              <wp:posOffset>-495300</wp:posOffset>
            </wp:positionV>
            <wp:extent cx="3295650" cy="1219200"/>
            <wp:effectExtent l="0" t="0" r="0" b="0"/>
            <wp:wrapTight wrapText="bothSides">
              <wp:wrapPolygon edited="0">
                <wp:start x="0" y="0"/>
                <wp:lineTo x="0" y="21263"/>
                <wp:lineTo x="21475" y="21263"/>
                <wp:lineTo x="21475" y="0"/>
                <wp:lineTo x="0" y="0"/>
              </wp:wrapPolygon>
            </wp:wrapTight>
            <wp:docPr id="2" name="Picture 2" descr="Y:\everyone\Union Logos\union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veryone\Union Logos\union_mon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EF3" w:rsidRDefault="00AA2EF3" w:rsidP="00AA2EF3">
      <w:pPr>
        <w:contextualSpacing/>
        <w:jc w:val="both"/>
        <w:rPr>
          <w:b/>
          <w:sz w:val="28"/>
          <w:szCs w:val="28"/>
        </w:rPr>
      </w:pPr>
    </w:p>
    <w:p w:rsidR="00AA2EF3" w:rsidRDefault="00AA2EF3" w:rsidP="00AA2EF3">
      <w:pPr>
        <w:contextualSpacing/>
        <w:jc w:val="both"/>
        <w:rPr>
          <w:b/>
          <w:sz w:val="28"/>
          <w:szCs w:val="28"/>
        </w:rPr>
      </w:pPr>
    </w:p>
    <w:p w:rsidR="00AA2EF3" w:rsidRDefault="00AA2EF3" w:rsidP="00AA2EF3">
      <w:pPr>
        <w:contextualSpacing/>
        <w:jc w:val="both"/>
        <w:rPr>
          <w:b/>
          <w:sz w:val="28"/>
          <w:szCs w:val="28"/>
        </w:rPr>
      </w:pPr>
    </w:p>
    <w:p w:rsidR="00AA2EF3" w:rsidRPr="00AA2EF3" w:rsidRDefault="00AA2EF3" w:rsidP="00AA2EF3">
      <w:pPr>
        <w:contextualSpacing/>
        <w:jc w:val="both"/>
        <w:rPr>
          <w:sz w:val="24"/>
          <w:szCs w:val="24"/>
        </w:rPr>
      </w:pPr>
      <w:r w:rsidRPr="00AA2EF3">
        <w:rPr>
          <w:sz w:val="24"/>
          <w:szCs w:val="24"/>
        </w:rPr>
        <w:t>Programme Presidents Proposal</w:t>
      </w:r>
    </w:p>
    <w:p w:rsidR="00AA2EF3" w:rsidRDefault="00AA2EF3" w:rsidP="00AA2EF3">
      <w:pPr>
        <w:contextualSpacing/>
        <w:jc w:val="both"/>
        <w:rPr>
          <w:sz w:val="24"/>
          <w:szCs w:val="24"/>
        </w:rPr>
      </w:pPr>
      <w:r w:rsidRPr="00AA2EF3">
        <w:rPr>
          <w:sz w:val="24"/>
          <w:szCs w:val="24"/>
        </w:rPr>
        <w:t>Contacts: Jayde Savage, VP Education</w:t>
      </w:r>
    </w:p>
    <w:p w:rsidR="00AA2EF3" w:rsidRDefault="00AA2EF3" w:rsidP="00AA2EF3">
      <w:pPr>
        <w:contextualSpacing/>
        <w:jc w:val="both"/>
        <w:rPr>
          <w:sz w:val="24"/>
          <w:szCs w:val="24"/>
        </w:rPr>
      </w:pPr>
    </w:p>
    <w:p w:rsidR="00AA2EF3" w:rsidRPr="00AA2EF3" w:rsidRDefault="00AA2EF3" w:rsidP="00AA2EF3">
      <w:pPr>
        <w:tabs>
          <w:tab w:val="left" w:pos="1230"/>
          <w:tab w:val="left" w:pos="6420"/>
          <w:tab w:val="right" w:pos="9026"/>
        </w:tabs>
        <w:contextualSpacing/>
        <w:jc w:val="both"/>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6A634001" wp14:editId="7C9B6091">
                <wp:simplePos x="0" y="0"/>
                <wp:positionH relativeFrom="column">
                  <wp:posOffset>-304800</wp:posOffset>
                </wp:positionH>
                <wp:positionV relativeFrom="paragraph">
                  <wp:posOffset>36830</wp:posOffset>
                </wp:positionV>
                <wp:extent cx="6324600" cy="0"/>
                <wp:effectExtent l="0" t="19050" r="0" b="19050"/>
                <wp:wrapNone/>
                <wp:docPr id="1" name="Straight Connector 1"/>
                <wp:cNvGraphicFramePr/>
                <a:graphic xmlns:a="http://schemas.openxmlformats.org/drawingml/2006/main">
                  <a:graphicData uri="http://schemas.microsoft.com/office/word/2010/wordprocessingShape">
                    <wps:wsp>
                      <wps:cNvCnPr/>
                      <wps:spPr>
                        <a:xfrm flipV="1">
                          <a:off x="0" y="0"/>
                          <a:ext cx="6324600" cy="0"/>
                        </a:xfrm>
                        <a:prstGeom prst="line">
                          <a:avLst/>
                        </a:prstGeom>
                        <a:ln w="412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2.9pt" to="47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" strokecolor="black [3040]" strokeweight="3.25pt"/>
            </w:pict>
          </mc:Fallback>
        </mc:AlternateContent>
      </w:r>
      <w:r>
        <w:rPr>
          <w:sz w:val="24"/>
          <w:szCs w:val="24"/>
        </w:rPr>
        <w:tab/>
      </w:r>
      <w:r>
        <w:rPr>
          <w:sz w:val="24"/>
          <w:szCs w:val="24"/>
        </w:rPr>
        <w:tab/>
      </w:r>
      <w:r>
        <w:rPr>
          <w:sz w:val="24"/>
          <w:szCs w:val="24"/>
        </w:rPr>
        <w:tab/>
      </w:r>
    </w:p>
    <w:p w:rsidR="00AA2EF3" w:rsidRDefault="00AA2EF3" w:rsidP="00AA2EF3">
      <w:pPr>
        <w:jc w:val="both"/>
        <w:rPr>
          <w:i/>
        </w:rPr>
      </w:pPr>
      <w:r w:rsidRPr="001408E8">
        <w:rPr>
          <w:i/>
        </w:rPr>
        <w:t>Create a position senior to Programme Reps to</w:t>
      </w:r>
      <w:r>
        <w:rPr>
          <w:i/>
        </w:rPr>
        <w:t xml:space="preserve"> lead, motivate and create stronger links with the </w:t>
      </w:r>
      <w:r w:rsidRPr="001408E8">
        <w:rPr>
          <w:i/>
        </w:rPr>
        <w:t xml:space="preserve">University. </w:t>
      </w:r>
    </w:p>
    <w:p w:rsidR="00AA2EF3" w:rsidRPr="00AA2EF3" w:rsidRDefault="00AA2EF3" w:rsidP="00AA2EF3">
      <w:pPr>
        <w:rPr>
          <w:b/>
        </w:rPr>
      </w:pPr>
      <w:r w:rsidRPr="00AA2EF3">
        <w:rPr>
          <w:b/>
        </w:rPr>
        <w:t>Where we are now</w:t>
      </w:r>
    </w:p>
    <w:p w:rsidR="00AA2EF3" w:rsidRDefault="00AA2EF3" w:rsidP="00AA2EF3">
      <w:r>
        <w:t>At present we have 454</w:t>
      </w:r>
      <w:r w:rsidR="00423EFE">
        <w:t xml:space="preserve"> Programme Reps who often feel </w:t>
      </w:r>
      <w:r>
        <w:t>unengaged in their role. It has been noted on numerous occasions that Programme Reps feel unrecognised and overlooked both by the Students Union and the University, with there interactions limited to SSLC’s and conferences, attendance levels for both is usually poor.</w:t>
      </w:r>
    </w:p>
    <w:p w:rsidR="00AA2EF3" w:rsidRDefault="00AA2EF3" w:rsidP="00AA2EF3">
      <w:r>
        <w:t xml:space="preserve"> It is an unwelcome, yet common experience for Programme Reps to report that they do not feel their SSLC’s function in a manner to allow them to help solve issues. </w:t>
      </w:r>
    </w:p>
    <w:p w:rsidR="00AA2EF3" w:rsidRDefault="00AA2EF3" w:rsidP="00AA2EF3">
      <w:r>
        <w:t>In addition to this there is often confusion between Department Chairs and Programme Reps as students do not know who they need to speak to regarding any academic issues. Some Department Chairs are also confused about their role and believe that they are responsible for academic issues. This lack of clarity has left us with a system that is not functioning correctly at many levels.</w:t>
      </w:r>
    </w:p>
    <w:p w:rsidR="00AA2EF3" w:rsidRPr="00AA2EF3" w:rsidRDefault="00AA2EF3" w:rsidP="00AA2EF3">
      <w:pPr>
        <w:rPr>
          <w:b/>
        </w:rPr>
      </w:pPr>
      <w:r w:rsidRPr="00AA2EF3">
        <w:rPr>
          <w:b/>
        </w:rPr>
        <w:t>Where we want to be</w:t>
      </w:r>
    </w:p>
    <w:p w:rsidR="00AA2EF3" w:rsidRDefault="00AA2EF3" w:rsidP="00AA2EF3">
      <w:r>
        <w:t xml:space="preserve">Ideally we would create a system where Programme Reps feel engaged, empowered and true partners is shaping the academic experience.  We want the Programme Rep system at Loughborough to be regarded by our own students and others throughout the sector as a true example of a partnership that can solve real issues and enhance the overall experience.  In order to allow us to achieve this the University and Students Union need to work together to help both involve and support all those involved in academic representation at Loughborough. To do this we believe a new position has to be created, this would be the position of Programme President. There would be 20 Programme Presidents who would represent the different Schools/Departments.  The President position would be senior to the Programme Reps and would help to bridge the gap between student’s voices and ideas and University actions. </w:t>
      </w:r>
    </w:p>
    <w:p w:rsidR="00AA2EF3" w:rsidRPr="00AA2EF3" w:rsidRDefault="00AA2EF3" w:rsidP="00AA2EF3">
      <w:pPr>
        <w:contextualSpacing/>
        <w:rPr>
          <w:b/>
        </w:rPr>
      </w:pPr>
      <w:r w:rsidRPr="00AA2EF3">
        <w:rPr>
          <w:b/>
        </w:rPr>
        <w:t>Main job requirements for the Programme Presidents</w:t>
      </w:r>
    </w:p>
    <w:p w:rsidR="00AA2EF3" w:rsidRDefault="00AA2EF3" w:rsidP="00AA2EF3">
      <w:pPr>
        <w:pStyle w:val="ListParagraph"/>
        <w:numPr>
          <w:ilvl w:val="0"/>
          <w:numId w:val="1"/>
        </w:numPr>
      </w:pPr>
      <w:r>
        <w:t>The Presidents would meet with the Programme Reps in their department termly, a month before SSLC’s.</w:t>
      </w:r>
    </w:p>
    <w:p w:rsidR="00AA2EF3" w:rsidRDefault="00AA2EF3" w:rsidP="00AA2EF3">
      <w:pPr>
        <w:pStyle w:val="ListParagraph"/>
        <w:numPr>
          <w:ilvl w:val="0"/>
          <w:numId w:val="1"/>
        </w:numPr>
      </w:pPr>
      <w:r>
        <w:t>In addition to this they would also meet with a member of the University staff which they would ‘buddy’ up with. This wo</w:t>
      </w:r>
      <w:r w:rsidR="00075711">
        <w:t>uld be the ADT of the Sc</w:t>
      </w:r>
      <w:r w:rsidR="00DE0C12">
        <w:t>h</w:t>
      </w:r>
      <w:r w:rsidR="00075711">
        <w:t>ool</w:t>
      </w:r>
      <w:r>
        <w:t xml:space="preserve">. In some cases the ADT would </w:t>
      </w:r>
      <w:r>
        <w:lastRenderedPageBreak/>
        <w:t xml:space="preserve">have a meeting with 5 Programme Presidents, for example in the School of Science, however in </w:t>
      </w:r>
      <w:proofErr w:type="spellStart"/>
      <w:r>
        <w:t>Wolfson</w:t>
      </w:r>
      <w:proofErr w:type="spellEnd"/>
      <w:r>
        <w:t xml:space="preserve"> the meeting would be one to one. </w:t>
      </w:r>
    </w:p>
    <w:p w:rsidR="00AA2EF3" w:rsidRDefault="00AA2EF3" w:rsidP="00AA2EF3">
      <w:pPr>
        <w:pStyle w:val="ListParagraph"/>
        <w:numPr>
          <w:ilvl w:val="0"/>
          <w:numId w:val="1"/>
        </w:numPr>
      </w:pPr>
      <w:r>
        <w:t xml:space="preserve">There would be 6 meetings a year with the </w:t>
      </w:r>
      <w:proofErr w:type="gramStart"/>
      <w:r>
        <w:t>ADTs,</w:t>
      </w:r>
      <w:proofErr w:type="gramEnd"/>
      <w:r>
        <w:t xml:space="preserve"> these would take place prior to and after SSLC’s. </w:t>
      </w:r>
    </w:p>
    <w:p w:rsidR="00AA2EF3" w:rsidRDefault="00075711" w:rsidP="00AA2EF3">
      <w:r>
        <w:t>Programme Presidents</w:t>
      </w:r>
      <w:r w:rsidR="00AA2EF3">
        <w:t xml:space="preserve"> would meet with the VP Education every other week </w:t>
      </w:r>
    </w:p>
    <w:p w:rsidR="00AA2EF3" w:rsidRDefault="00AA2EF3" w:rsidP="00AA2EF3">
      <w:r>
        <w:t xml:space="preserve">In order to make this new position effective is has been necessary </w:t>
      </w:r>
      <w:r w:rsidR="00DE0C12">
        <w:t>to chose</w:t>
      </w:r>
      <w:r>
        <w:t xml:space="preserve"> to have 20 Programme Presidents rather than 10 within the new school system; this is because in some Schools the Presidents would have too many Programme Reps to lead. We felt that smaller groups would be more effective, would create a team atmosphere, would result in higher attendance to events and overall be a much more effective model.</w:t>
      </w:r>
    </w:p>
    <w:p w:rsidR="00AA2EF3" w:rsidRDefault="00075711" w:rsidP="00AA2EF3">
      <w:r>
        <w:t xml:space="preserve">Existing School </w:t>
      </w:r>
      <w:r w:rsidR="00AA2EF3">
        <w:t xml:space="preserve">Department </w:t>
      </w:r>
      <w:r>
        <w:t>Committees would</w:t>
      </w:r>
      <w:r w:rsidR="00AA2EF3">
        <w:t xml:space="preserve"> be kept separate</w:t>
      </w:r>
      <w:r>
        <w:t xml:space="preserve"> </w:t>
      </w:r>
      <w:proofErr w:type="gramStart"/>
      <w:r>
        <w:t>They</w:t>
      </w:r>
      <w:proofErr w:type="gramEnd"/>
      <w:r>
        <w:t xml:space="preserve"> would</w:t>
      </w:r>
      <w:r w:rsidR="00AA2EF3">
        <w:t xml:space="preserve"> deal </w:t>
      </w:r>
      <w:r>
        <w:t xml:space="preserve">only </w:t>
      </w:r>
      <w:r w:rsidR="00AA2EF3">
        <w:t>with the social side of a student’s course</w:t>
      </w:r>
      <w:r>
        <w:t>.</w:t>
      </w:r>
      <w:r w:rsidR="00AA2EF3">
        <w:t xml:space="preserve"> Programme Reps and Presidents would be responsible for academic representation within their School / Department.</w:t>
      </w:r>
    </w:p>
    <w:p w:rsidR="00AA2EF3" w:rsidRPr="00AA2EF3" w:rsidRDefault="00AA2EF3" w:rsidP="00AA2EF3">
      <w:pPr>
        <w:rPr>
          <w:b/>
        </w:rPr>
      </w:pPr>
      <w:r w:rsidRPr="00AA2EF3">
        <w:rPr>
          <w:b/>
        </w:rPr>
        <w:t>Election process</w:t>
      </w:r>
    </w:p>
    <w:p w:rsidR="00AA2EF3" w:rsidRDefault="00AA2EF3" w:rsidP="00AA2EF3">
      <w:r>
        <w:t>The election process would take place during the first week in December after the Programme Reps have been elected and trained. Programme Reps would elect their Presidents via an online voting system. This system would be set up and administered by the Students Union.</w:t>
      </w:r>
    </w:p>
    <w:p w:rsidR="00AA2EF3" w:rsidRPr="00AA2EF3" w:rsidRDefault="00AA2EF3" w:rsidP="00AA2EF3">
      <w:pPr>
        <w:rPr>
          <w:b/>
        </w:rPr>
      </w:pPr>
      <w:r w:rsidRPr="00AA2EF3">
        <w:rPr>
          <w:b/>
        </w:rPr>
        <w:t>Student Union support</w:t>
      </w:r>
    </w:p>
    <w:p w:rsidR="00AA2EF3" w:rsidRDefault="00AA2EF3" w:rsidP="00AA2EF3">
      <w:r>
        <w:t xml:space="preserve">The Union is extremely keen to ensure that the Programme Rep system is a success. We have created a campaign titled ‘Your Education’ which at present focuses around improving academic representation and encouraging students to engage more with their studies. In addition to this we are providing programme specific training and on-going support throughout the year. </w:t>
      </w:r>
    </w:p>
    <w:p w:rsidR="00AA2EF3" w:rsidRPr="00AA2EF3" w:rsidRDefault="00AA2EF3" w:rsidP="00AA2EF3">
      <w:pPr>
        <w:rPr>
          <w:b/>
        </w:rPr>
      </w:pPr>
      <w:r w:rsidRPr="00AA2EF3">
        <w:rPr>
          <w:b/>
        </w:rPr>
        <w:t>Future Ideas</w:t>
      </w:r>
    </w:p>
    <w:p w:rsidR="00AA2EF3" w:rsidRDefault="00AA2EF3" w:rsidP="00AA2EF3">
      <w:pPr>
        <w:pStyle w:val="ListParagraph"/>
        <w:numPr>
          <w:ilvl w:val="0"/>
          <w:numId w:val="2"/>
        </w:numPr>
      </w:pPr>
      <w:r>
        <w:t>Ideally Programme Presidents would be elected at the end of the academic year, around May. This would ensure that the Presidents can receive training before they leave for Summer and then help out with things such as training and the election process with the incoming Programme Reps.</w:t>
      </w:r>
    </w:p>
    <w:p w:rsidR="00AA2EF3" w:rsidRDefault="00AA2EF3" w:rsidP="00AA2EF3">
      <w:pPr>
        <w:pStyle w:val="ListParagraph"/>
        <w:numPr>
          <w:ilvl w:val="0"/>
          <w:numId w:val="2"/>
        </w:numPr>
      </w:pPr>
      <w:r>
        <w:t>The idea is to move Department Committees away from academic representation and more towards representing the course socially and which would therefore make the Programme Reps and Presidents the point of call regarding academic issues and ideas.</w:t>
      </w:r>
    </w:p>
    <w:p w:rsidR="00AA2EF3" w:rsidRDefault="00AA2EF3" w:rsidP="00AA2EF3"/>
    <w:p w:rsidR="00162C50" w:rsidRDefault="00162C50"/>
    <w:sectPr w:rsidR="00162C50" w:rsidSect="00A427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BE" w:rsidRDefault="00F04FBE" w:rsidP="00603F1C">
      <w:pPr>
        <w:spacing w:after="0" w:line="240" w:lineRule="auto"/>
      </w:pPr>
      <w:r>
        <w:separator/>
      </w:r>
    </w:p>
  </w:endnote>
  <w:endnote w:type="continuationSeparator" w:id="0">
    <w:p w:rsidR="00F04FBE" w:rsidRDefault="00F04FBE" w:rsidP="0060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5" w:rsidRDefault="009A4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5" w:rsidRDefault="009A4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5" w:rsidRDefault="009A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BE" w:rsidRDefault="00F04FBE" w:rsidP="00603F1C">
      <w:pPr>
        <w:spacing w:after="0" w:line="240" w:lineRule="auto"/>
      </w:pPr>
      <w:r>
        <w:separator/>
      </w:r>
    </w:p>
  </w:footnote>
  <w:footnote w:type="continuationSeparator" w:id="0">
    <w:p w:rsidR="00F04FBE" w:rsidRDefault="00F04FBE" w:rsidP="0060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5" w:rsidRDefault="009A4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45" w:rsidRDefault="009A4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11" w:rsidRPr="00A42711" w:rsidRDefault="00A42711" w:rsidP="00A42711">
    <w:pPr>
      <w:pStyle w:val="Header"/>
      <w:jc w:val="right"/>
      <w:rPr>
        <w:rFonts w:ascii="Arial" w:hAnsi="Arial" w:cs="Arial"/>
      </w:rPr>
    </w:pPr>
    <w:r w:rsidRPr="00A42711">
      <w:rPr>
        <w:rFonts w:ascii="Arial" w:hAnsi="Arial" w:cs="Arial"/>
      </w:rPr>
      <w:t>SEN11-P</w:t>
    </w:r>
    <w:r w:rsidR="009A4E45">
      <w:rPr>
        <w:rFonts w:ascii="Arial" w:hAnsi="Arial" w:cs="Arial"/>
      </w:rPr>
      <w:t>113</w:t>
    </w:r>
  </w:p>
  <w:p w:rsidR="00A42711" w:rsidRPr="00A42711" w:rsidRDefault="00A42711" w:rsidP="00A42711">
    <w:pPr>
      <w:pStyle w:val="Header"/>
      <w:jc w:val="right"/>
      <w:rPr>
        <w:rFonts w:ascii="Arial" w:hAnsi="Arial" w:cs="Arial"/>
      </w:rPr>
    </w:pPr>
    <w:r w:rsidRPr="00A42711">
      <w:rPr>
        <w:rFonts w:ascii="Arial" w:hAnsi="Arial" w:cs="Arial"/>
      </w:rPr>
      <w:t>16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60D"/>
    <w:multiLevelType w:val="hybridMultilevel"/>
    <w:tmpl w:val="09E4E73C"/>
    <w:lvl w:ilvl="0" w:tplc="43C0A128">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
    <w:nsid w:val="651A58F6"/>
    <w:multiLevelType w:val="hybridMultilevel"/>
    <w:tmpl w:val="6F104612"/>
    <w:lvl w:ilvl="0" w:tplc="0809000F">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2AD389C"/>
    <w:multiLevelType w:val="hybridMultilevel"/>
    <w:tmpl w:val="8CC2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1C3517"/>
    <w:multiLevelType w:val="hybridMultilevel"/>
    <w:tmpl w:val="E88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F3"/>
    <w:rsid w:val="00075711"/>
    <w:rsid w:val="00162C50"/>
    <w:rsid w:val="00194CA5"/>
    <w:rsid w:val="002D1F49"/>
    <w:rsid w:val="00423EFE"/>
    <w:rsid w:val="005C4CCB"/>
    <w:rsid w:val="00603F1C"/>
    <w:rsid w:val="00690011"/>
    <w:rsid w:val="009A4E45"/>
    <w:rsid w:val="00A42711"/>
    <w:rsid w:val="00A47FCB"/>
    <w:rsid w:val="00AA2EF3"/>
    <w:rsid w:val="00B22D49"/>
    <w:rsid w:val="00C632D0"/>
    <w:rsid w:val="00CB24CD"/>
    <w:rsid w:val="00D47CA6"/>
    <w:rsid w:val="00DE0C12"/>
    <w:rsid w:val="00F04F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F3"/>
    <w:pPr>
      <w:ind w:left="720"/>
      <w:contextualSpacing/>
    </w:pPr>
  </w:style>
  <w:style w:type="paragraph" w:styleId="BalloonText">
    <w:name w:val="Balloon Text"/>
    <w:basedOn w:val="Normal"/>
    <w:link w:val="BalloonTextChar"/>
    <w:uiPriority w:val="99"/>
    <w:semiHidden/>
    <w:unhideWhenUsed/>
    <w:rsid w:val="00AA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F3"/>
    <w:rPr>
      <w:rFonts w:ascii="Tahoma" w:hAnsi="Tahoma" w:cs="Tahoma"/>
      <w:sz w:val="16"/>
      <w:szCs w:val="16"/>
    </w:rPr>
  </w:style>
  <w:style w:type="paragraph" w:styleId="Header">
    <w:name w:val="header"/>
    <w:basedOn w:val="Normal"/>
    <w:link w:val="HeaderChar"/>
    <w:uiPriority w:val="99"/>
    <w:unhideWhenUsed/>
    <w:rsid w:val="0060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EF3"/>
    <w:pPr>
      <w:ind w:left="720"/>
      <w:contextualSpacing/>
    </w:pPr>
  </w:style>
  <w:style w:type="paragraph" w:styleId="BalloonText">
    <w:name w:val="Balloon Text"/>
    <w:basedOn w:val="Normal"/>
    <w:link w:val="BalloonTextChar"/>
    <w:uiPriority w:val="99"/>
    <w:semiHidden/>
    <w:unhideWhenUsed/>
    <w:rsid w:val="00AA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F3"/>
    <w:rPr>
      <w:rFonts w:ascii="Tahoma" w:hAnsi="Tahoma" w:cs="Tahoma"/>
      <w:sz w:val="16"/>
      <w:szCs w:val="16"/>
    </w:rPr>
  </w:style>
  <w:style w:type="paragraph" w:styleId="Header">
    <w:name w:val="header"/>
    <w:basedOn w:val="Normal"/>
    <w:link w:val="HeaderChar"/>
    <w:uiPriority w:val="99"/>
    <w:unhideWhenUsed/>
    <w:rsid w:val="0060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C"/>
  </w:style>
  <w:style w:type="paragraph" w:styleId="Footer">
    <w:name w:val="footer"/>
    <w:basedOn w:val="Normal"/>
    <w:link w:val="FooterChar"/>
    <w:uiPriority w:val="99"/>
    <w:unhideWhenUsed/>
    <w:rsid w:val="0060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Staff/Research Student</cp:lastModifiedBy>
  <cp:revision>2</cp:revision>
  <cp:lastPrinted>2011-11-07T16:24:00Z</cp:lastPrinted>
  <dcterms:created xsi:type="dcterms:W3CDTF">2011-11-08T17:18:00Z</dcterms:created>
  <dcterms:modified xsi:type="dcterms:W3CDTF">2011-11-08T17:18:00Z</dcterms:modified>
</cp:coreProperties>
</file>