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E1" w:rsidRDefault="007112E1" w:rsidP="007112E1">
      <w:pPr>
        <w:rPr>
          <w:rFonts w:cs="Arial"/>
          <w:b/>
          <w:sz w:val="24"/>
        </w:rPr>
      </w:pPr>
      <w:bookmarkStart w:id="0" w:name="_GoBack"/>
      <w:bookmarkEnd w:id="0"/>
    </w:p>
    <w:p w:rsidR="007112E1" w:rsidRDefault="007112E1" w:rsidP="007112E1">
      <w:pPr>
        <w:rPr>
          <w:rFonts w:cs="Arial"/>
          <w:sz w:val="24"/>
        </w:rPr>
      </w:pPr>
      <w:r>
        <w:rPr>
          <w:rFonts w:cs="Arial"/>
          <w:b/>
          <w:sz w:val="24"/>
        </w:rPr>
        <w:t xml:space="preserve">Matters Arising Summary for Health, Safety and Environment Committee </w:t>
      </w:r>
    </w:p>
    <w:p w:rsidR="007112E1" w:rsidRDefault="007112E1" w:rsidP="007112E1">
      <w:pPr>
        <w:jc w:val="both"/>
        <w:rPr>
          <w:bCs/>
          <w:szCs w:val="22"/>
        </w:rPr>
      </w:pPr>
    </w:p>
    <w:tbl>
      <w:tblPr>
        <w:tblW w:w="144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487"/>
        <w:gridCol w:w="2544"/>
        <w:gridCol w:w="4698"/>
        <w:gridCol w:w="4061"/>
      </w:tblGrid>
      <w:tr w:rsidR="007112E1" w:rsidTr="001D42E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E1" w:rsidRDefault="007112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Meeting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E1" w:rsidRDefault="007112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Minute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E1" w:rsidRDefault="007112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E1" w:rsidRDefault="007112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E1" w:rsidRDefault="007112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7112E1" w:rsidTr="001D42E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E1" w:rsidRDefault="001D42E2" w:rsidP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SAF10</w:t>
            </w:r>
            <w:r w:rsidR="00AB09BB">
              <w:rPr>
                <w:bCs/>
                <w:sz w:val="20"/>
                <w:szCs w:val="20"/>
              </w:rPr>
              <w:t>-M</w:t>
            </w:r>
            <w:r>
              <w:rPr>
                <w:bCs/>
                <w:sz w:val="20"/>
                <w:szCs w:val="20"/>
              </w:rPr>
              <w:t>2</w:t>
            </w: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SAF11-M1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E1" w:rsidRDefault="001D42E2" w:rsidP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10/39</w:t>
            </w: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11/9</w:t>
            </w: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E1" w:rsidRDefault="007112E1" w:rsidP="0071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Review of health and safety management arrangements consequent on restructuring to Schools</w:t>
            </w:r>
            <w:r w:rsidR="00AB09BB">
              <w:rPr>
                <w:bCs/>
                <w:sz w:val="20"/>
                <w:szCs w:val="20"/>
              </w:rPr>
              <w:t>.</w:t>
            </w:r>
          </w:p>
          <w:p w:rsidR="001D42E2" w:rsidRDefault="001D42E2" w:rsidP="007112E1">
            <w:pPr>
              <w:rPr>
                <w:bCs/>
                <w:sz w:val="20"/>
                <w:szCs w:val="20"/>
              </w:rPr>
            </w:pPr>
          </w:p>
          <w:p w:rsidR="00AB09BB" w:rsidRDefault="00AB09BB" w:rsidP="00CA7E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Further consideration to be given </w:t>
            </w:r>
            <w:r w:rsidR="00CA7E19">
              <w:rPr>
                <w:bCs/>
                <w:sz w:val="20"/>
                <w:szCs w:val="20"/>
              </w:rPr>
              <w:t>to</w:t>
            </w:r>
            <w:r>
              <w:rPr>
                <w:bCs/>
                <w:sz w:val="20"/>
                <w:szCs w:val="20"/>
              </w:rPr>
              <w:t xml:space="preserve"> the managerial and reporting arrangements in respect of the HSEM.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E2" w:rsidRDefault="001D42E2">
            <w:pPr>
              <w:rPr>
                <w:bCs/>
                <w:sz w:val="20"/>
                <w:szCs w:val="20"/>
              </w:rPr>
            </w:pPr>
          </w:p>
          <w:p w:rsidR="001D42E2" w:rsidRDefault="001D42E2">
            <w:pPr>
              <w:rPr>
                <w:bCs/>
                <w:sz w:val="20"/>
                <w:szCs w:val="20"/>
              </w:rPr>
            </w:pPr>
          </w:p>
          <w:p w:rsidR="001D42E2" w:rsidRDefault="001D42E2">
            <w:pPr>
              <w:rPr>
                <w:bCs/>
                <w:sz w:val="20"/>
                <w:szCs w:val="20"/>
              </w:rPr>
            </w:pPr>
          </w:p>
          <w:p w:rsidR="001D42E2" w:rsidRDefault="001D42E2">
            <w:pPr>
              <w:rPr>
                <w:bCs/>
                <w:sz w:val="20"/>
                <w:szCs w:val="20"/>
              </w:rPr>
            </w:pPr>
          </w:p>
          <w:p w:rsidR="001D42E2" w:rsidRDefault="001D42E2">
            <w:pPr>
              <w:rPr>
                <w:bCs/>
                <w:sz w:val="20"/>
                <w:szCs w:val="20"/>
              </w:rPr>
            </w:pPr>
          </w:p>
          <w:p w:rsidR="001D42E2" w:rsidRDefault="001D42E2">
            <w:pPr>
              <w:rPr>
                <w:bCs/>
                <w:sz w:val="20"/>
                <w:szCs w:val="20"/>
              </w:rPr>
            </w:pPr>
          </w:p>
          <w:p w:rsidR="00AB09BB" w:rsidRDefault="00AB09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Paper to be submitted to Health and Safety Committee </w:t>
            </w:r>
          </w:p>
          <w:p w:rsidR="00AB09BB" w:rsidRDefault="00AB09BB" w:rsidP="00AB09BB">
            <w:pPr>
              <w:rPr>
                <w:sz w:val="20"/>
                <w:szCs w:val="20"/>
              </w:rPr>
            </w:pPr>
          </w:p>
          <w:p w:rsidR="00AB09BB" w:rsidRDefault="00AB09BB" w:rsidP="00AB09BB">
            <w:pPr>
              <w:rPr>
                <w:sz w:val="20"/>
                <w:szCs w:val="20"/>
              </w:rPr>
            </w:pPr>
          </w:p>
          <w:p w:rsidR="007112E1" w:rsidRPr="00AB09BB" w:rsidRDefault="007112E1" w:rsidP="00AB09BB">
            <w:pPr>
              <w:rPr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AB09BB" w:rsidRPr="00AB09BB" w:rsidRDefault="00AB09BB" w:rsidP="001D42E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Chair to report.</w:t>
            </w:r>
          </w:p>
        </w:tc>
      </w:tr>
      <w:tr w:rsidR="007112E1" w:rsidTr="001D42E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2E2" w:rsidRDefault="001D42E2" w:rsidP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SAF10-M2 </w:t>
            </w: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 June 2010 and SAF10-M3 </w:t>
            </w: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Oct 2010</w:t>
            </w: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7112E1" w:rsidRDefault="00AB09BB" w:rsidP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SAF11-M1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10/19.2</w:t>
            </w:r>
          </w:p>
          <w:p w:rsidR="007E28CC" w:rsidRDefault="007E28CC" w:rsidP="001D42E2">
            <w:pPr>
              <w:rPr>
                <w:bCs/>
                <w:sz w:val="20"/>
                <w:szCs w:val="20"/>
              </w:rPr>
            </w:pPr>
          </w:p>
          <w:p w:rsidR="007E28CC" w:rsidRDefault="007E28CC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10/37</w:t>
            </w: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7112E1" w:rsidRDefault="00AB09BB" w:rsidP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11/5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E1" w:rsidRDefault="007112E1" w:rsidP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Review of terms of reference  and constitution of the Committee to ensure that membership includes appropriate representation for environmental issues and reflect the restructuring to Schools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7112E1" w:rsidRDefault="00AB09BB" w:rsidP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Amendments to be submitted to Senate and Council.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9BB" w:rsidRDefault="00AB09BB" w:rsidP="001D42E2">
            <w:pPr>
              <w:rPr>
                <w:bCs/>
                <w:sz w:val="20"/>
                <w:szCs w:val="20"/>
              </w:rPr>
            </w:pPr>
          </w:p>
          <w:p w:rsidR="00AB09BB" w:rsidRDefault="00AB09BB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  <w:p w:rsidR="00AB09BB" w:rsidRDefault="00AB09BB" w:rsidP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Changes to membership approved. Committee asked to consider further amendments proposed by AGWG at agenda item 4.</w:t>
            </w: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</w:p>
        </w:tc>
      </w:tr>
      <w:tr w:rsidR="007112E1" w:rsidTr="001D42E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E1" w:rsidRDefault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SAF11-M1</w:t>
            </w: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Feb 2011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E1" w:rsidRDefault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11/7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E1" w:rsidRDefault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Environmental Policy, Objectives and Targets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E1" w:rsidRDefault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Publication of the policy following any rewording as necessary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E1" w:rsidRDefault="001D42E2" w:rsidP="0071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Policy published.</w:t>
            </w:r>
          </w:p>
          <w:p w:rsidR="001D42E2" w:rsidRDefault="001D42E2" w:rsidP="0071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Action completed</w:t>
            </w:r>
          </w:p>
        </w:tc>
      </w:tr>
      <w:tr w:rsidR="001D42E2" w:rsidTr="001D42E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E2" w:rsidRDefault="001D42E2" w:rsidP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SAF11-M1</w:t>
            </w:r>
          </w:p>
          <w:p w:rsidR="001D42E2" w:rsidRDefault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Feb 2011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E2" w:rsidRDefault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11/8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E2" w:rsidRDefault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Sustainable procurement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E2" w:rsidRDefault="001D42E2" w:rsidP="00CA7E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Policy to be submitted to </w:t>
            </w:r>
            <w:r w:rsidR="00CA7E19">
              <w:rPr>
                <w:bCs/>
                <w:sz w:val="20"/>
                <w:szCs w:val="20"/>
              </w:rPr>
              <w:t xml:space="preserve">Finance </w:t>
            </w:r>
            <w:r>
              <w:rPr>
                <w:bCs/>
                <w:sz w:val="20"/>
                <w:szCs w:val="20"/>
              </w:rPr>
              <w:t xml:space="preserve"> Committee and Council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E2" w:rsidRDefault="001D42E2" w:rsidP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Policy approved.</w:t>
            </w: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Action completed.</w:t>
            </w:r>
          </w:p>
        </w:tc>
      </w:tr>
      <w:tr w:rsidR="001D42E2" w:rsidTr="001D42E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E2" w:rsidRDefault="001D42E2" w:rsidP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SAF11-M1 </w:t>
            </w: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Feb 2011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E2" w:rsidRDefault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11/11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E2" w:rsidRDefault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Fire Officer’s Report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E2" w:rsidRDefault="00CA7E19" w:rsidP="00CA7E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Supporting d</w:t>
            </w:r>
            <w:r w:rsidR="001D42E2">
              <w:rPr>
                <w:bCs/>
                <w:sz w:val="20"/>
                <w:szCs w:val="20"/>
              </w:rPr>
              <w:t xml:space="preserve">ata to be </w:t>
            </w:r>
            <w:r w:rsidR="00301FB5">
              <w:rPr>
                <w:bCs/>
                <w:sz w:val="20"/>
                <w:szCs w:val="20"/>
              </w:rPr>
              <w:t>presented</w:t>
            </w:r>
            <w:r w:rsidR="001D42E2">
              <w:rPr>
                <w:bCs/>
                <w:sz w:val="20"/>
                <w:szCs w:val="20"/>
              </w:rPr>
              <w:t xml:space="preserve"> in graphical </w:t>
            </w:r>
            <w:r>
              <w:rPr>
                <w:bCs/>
                <w:sz w:val="20"/>
                <w:szCs w:val="20"/>
              </w:rPr>
              <w:t>form. Problem of fire signal activations to be raised with UNITE.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E2" w:rsidRDefault="001D42E2" w:rsidP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presented under agenda item 7.</w:t>
            </w:r>
          </w:p>
          <w:p w:rsidR="001D42E2" w:rsidRDefault="001D42E2" w:rsidP="001D42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Director of imago to report on progress.</w:t>
            </w:r>
          </w:p>
        </w:tc>
      </w:tr>
    </w:tbl>
    <w:p w:rsidR="007112E1" w:rsidRDefault="007112E1" w:rsidP="007112E1">
      <w:pPr>
        <w:rPr>
          <w:rFonts w:cs="Arial"/>
          <w:b/>
          <w:sz w:val="24"/>
        </w:rPr>
      </w:pPr>
    </w:p>
    <w:sectPr w:rsidR="007112E1" w:rsidSect="001D42E2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E2" w:rsidRDefault="001D42E2" w:rsidP="009E344F">
      <w:pPr>
        <w:spacing w:line="240" w:lineRule="auto"/>
      </w:pPr>
      <w:r>
        <w:separator/>
      </w:r>
    </w:p>
  </w:endnote>
  <w:endnote w:type="continuationSeparator" w:id="0">
    <w:p w:rsidR="001D42E2" w:rsidRDefault="001D42E2" w:rsidP="009E3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E2" w:rsidRDefault="001D42E2" w:rsidP="009E344F">
      <w:pPr>
        <w:spacing w:line="240" w:lineRule="auto"/>
      </w:pPr>
      <w:r>
        <w:separator/>
      </w:r>
    </w:p>
  </w:footnote>
  <w:footnote w:type="continuationSeparator" w:id="0">
    <w:p w:rsidR="001D42E2" w:rsidRDefault="001D42E2" w:rsidP="009E34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E2" w:rsidRDefault="001D42E2" w:rsidP="009E344F">
    <w:pPr>
      <w:pStyle w:val="Header"/>
      <w:jc w:val="right"/>
    </w:pPr>
    <w:r>
      <w:t>SAF11-P10</w:t>
    </w:r>
  </w:p>
  <w:p w:rsidR="001D42E2" w:rsidRDefault="001D42E2" w:rsidP="001D42E2">
    <w:pPr>
      <w:pStyle w:val="Header"/>
      <w:jc w:val="right"/>
    </w:pPr>
    <w:r>
      <w:t>25 May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E1"/>
    <w:rsid w:val="000C7B92"/>
    <w:rsid w:val="001D42E2"/>
    <w:rsid w:val="002D5107"/>
    <w:rsid w:val="00301FB5"/>
    <w:rsid w:val="00303739"/>
    <w:rsid w:val="003D1F07"/>
    <w:rsid w:val="00417B47"/>
    <w:rsid w:val="00447923"/>
    <w:rsid w:val="00483C0F"/>
    <w:rsid w:val="004B5AAC"/>
    <w:rsid w:val="00571809"/>
    <w:rsid w:val="00571E9F"/>
    <w:rsid w:val="00645388"/>
    <w:rsid w:val="006E0723"/>
    <w:rsid w:val="007112E1"/>
    <w:rsid w:val="007E28CC"/>
    <w:rsid w:val="00884FCB"/>
    <w:rsid w:val="008A4A43"/>
    <w:rsid w:val="009E344F"/>
    <w:rsid w:val="009F5982"/>
    <w:rsid w:val="00AB09BB"/>
    <w:rsid w:val="00AD63D6"/>
    <w:rsid w:val="00B76847"/>
    <w:rsid w:val="00BA5BA1"/>
    <w:rsid w:val="00C12E42"/>
    <w:rsid w:val="00CA7E19"/>
    <w:rsid w:val="00D0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E1"/>
    <w:pPr>
      <w:spacing w:after="0" w:line="240" w:lineRule="atLeas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44F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E34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44F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4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E1"/>
    <w:pPr>
      <w:spacing w:after="0" w:line="240" w:lineRule="atLeas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44F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E34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44F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4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1F6F-4ECC-4715-B2C5-01EB25FD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adbpv</dc:creator>
  <cp:lastModifiedBy>Staff/Research Student</cp:lastModifiedBy>
  <cp:revision>2</cp:revision>
  <cp:lastPrinted>2011-02-08T12:10:00Z</cp:lastPrinted>
  <dcterms:created xsi:type="dcterms:W3CDTF">2011-05-24T15:47:00Z</dcterms:created>
  <dcterms:modified xsi:type="dcterms:W3CDTF">2011-05-24T15:47:00Z</dcterms:modified>
</cp:coreProperties>
</file>